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25" w:rsidRPr="004D0525" w:rsidRDefault="004D0525" w:rsidP="004D052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Пиратство интеллектуальных продуктов</w:t>
      </w:r>
    </w:p>
    <w:p w:rsidR="004D0525" w:rsidRDefault="004D0525" w:rsidP="004D0525">
      <w:pPr>
        <w:spacing w:after="0" w:line="240" w:lineRule="auto"/>
        <w:jc w:val="center"/>
        <w:rPr>
          <w:rFonts w:ascii="Times New Roman" w:eastAsia="Times New Roman" w:hAnsi="Times New Roman" w:cs="Times New Roman"/>
          <w:sz w:val="24"/>
          <w:szCs w:val="24"/>
          <w:lang w:eastAsia="ru-RU"/>
        </w:rPr>
      </w:pPr>
      <w:proofErr w:type="spellStart"/>
      <w:r w:rsidRPr="004D0525">
        <w:rPr>
          <w:rFonts w:ascii="Times New Roman" w:eastAsia="Times New Roman" w:hAnsi="Times New Roman" w:cs="Times New Roman"/>
          <w:sz w:val="24"/>
          <w:szCs w:val="24"/>
          <w:lang w:eastAsia="ru-RU"/>
        </w:rPr>
        <w:t>Зульб</w:t>
      </w:r>
      <w:r>
        <w:rPr>
          <w:rFonts w:ascii="Times New Roman" w:eastAsia="Times New Roman" w:hAnsi="Times New Roman" w:cs="Times New Roman"/>
          <w:sz w:val="24"/>
          <w:szCs w:val="24"/>
          <w:lang w:eastAsia="ru-RU"/>
        </w:rPr>
        <w:t>у</w:t>
      </w:r>
      <w:r w:rsidRPr="004D0525">
        <w:rPr>
          <w:rFonts w:ascii="Times New Roman" w:eastAsia="Times New Roman" w:hAnsi="Times New Roman" w:cs="Times New Roman"/>
          <w:sz w:val="24"/>
          <w:szCs w:val="24"/>
          <w:lang w:eastAsia="ru-RU"/>
        </w:rPr>
        <w:t>харова</w:t>
      </w:r>
      <w:proofErr w:type="spellEnd"/>
      <w:r w:rsidRPr="004D0525">
        <w:rPr>
          <w:rFonts w:ascii="Times New Roman" w:eastAsia="Times New Roman" w:hAnsi="Times New Roman" w:cs="Times New Roman"/>
          <w:sz w:val="24"/>
          <w:szCs w:val="24"/>
          <w:lang w:eastAsia="ru-RU"/>
        </w:rPr>
        <w:t xml:space="preserve"> </w:t>
      </w:r>
      <w:proofErr w:type="spellStart"/>
      <w:r w:rsidRPr="004D0525">
        <w:rPr>
          <w:rFonts w:ascii="Times New Roman" w:eastAsia="Times New Roman" w:hAnsi="Times New Roman" w:cs="Times New Roman"/>
          <w:sz w:val="24"/>
          <w:szCs w:val="24"/>
          <w:lang w:eastAsia="ru-RU"/>
        </w:rPr>
        <w:t>Альфия</w:t>
      </w:r>
      <w:proofErr w:type="spellEnd"/>
      <w:r w:rsidRPr="004D0525">
        <w:rPr>
          <w:rFonts w:ascii="Times New Roman" w:eastAsia="Times New Roman" w:hAnsi="Times New Roman" w:cs="Times New Roman"/>
          <w:sz w:val="24"/>
          <w:szCs w:val="24"/>
          <w:lang w:eastAsia="ru-RU"/>
        </w:rPr>
        <w:t xml:space="preserve"> </w:t>
      </w:r>
      <w:proofErr w:type="spellStart"/>
      <w:r w:rsidRPr="004D0525">
        <w:rPr>
          <w:rFonts w:ascii="Times New Roman" w:eastAsia="Times New Roman" w:hAnsi="Times New Roman" w:cs="Times New Roman"/>
          <w:sz w:val="24"/>
          <w:szCs w:val="24"/>
          <w:lang w:eastAsia="ru-RU"/>
        </w:rPr>
        <w:t>Гарафутдиновна</w:t>
      </w:r>
      <w:proofErr w:type="spellEnd"/>
    </w:p>
    <w:p w:rsidR="004D0525" w:rsidRPr="004D0525" w:rsidRDefault="004D0525" w:rsidP="004D05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Ерофеев Артем Леонидович</w:t>
      </w:r>
    </w:p>
    <w:p w:rsidR="004D0525" w:rsidRDefault="004D0525" w:rsidP="004D05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Научно-исследовательский </w:t>
      </w:r>
      <w:r w:rsidRPr="004D0525">
        <w:rPr>
          <w:rFonts w:ascii="Times New Roman" w:eastAsia="Times New Roman" w:hAnsi="Times New Roman" w:cs="Times New Roman"/>
          <w:sz w:val="24"/>
          <w:szCs w:val="24"/>
          <w:lang w:eastAsia="ru-RU"/>
        </w:rPr>
        <w:t>Томский политехнический университет</w:t>
      </w:r>
    </w:p>
    <w:p w:rsidR="004D0525" w:rsidRPr="004D0525" w:rsidRDefault="004D0525" w:rsidP="004D05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ИСГТ</w:t>
      </w:r>
      <w:r w:rsidRPr="004D0525">
        <w:rPr>
          <w:rFonts w:ascii="Times New Roman" w:eastAsia="Times New Roman" w:hAnsi="Times New Roman" w:cs="Times New Roman"/>
          <w:sz w:val="24"/>
          <w:szCs w:val="24"/>
          <w:lang w:eastAsia="ru-RU"/>
        </w:rPr>
        <w:t>, группа 3БМ1</w:t>
      </w:r>
      <w:r>
        <w:rPr>
          <w:rFonts w:ascii="Times New Roman" w:eastAsia="Times New Roman" w:hAnsi="Times New Roman" w:cs="Times New Roman"/>
          <w:sz w:val="24"/>
          <w:szCs w:val="24"/>
          <w:lang w:eastAsia="ru-RU"/>
        </w:rPr>
        <w:t>А</w:t>
      </w:r>
    </w:p>
    <w:p w:rsidR="004D0525" w:rsidRPr="004D0525" w:rsidRDefault="004D0525" w:rsidP="004D0525">
      <w:pPr>
        <w:spacing w:after="0" w:line="240" w:lineRule="auto"/>
        <w:ind w:firstLine="720"/>
        <w:jc w:val="both"/>
        <w:rPr>
          <w:rFonts w:ascii="Times New Roman" w:eastAsia="Times New Roman" w:hAnsi="Times New Roman" w:cs="Times New Roman"/>
          <w:color w:val="333333"/>
          <w:sz w:val="8"/>
          <w:lang w:eastAsia="ru-RU"/>
        </w:rPr>
      </w:pPr>
    </w:p>
    <w:p w:rsidR="004D0525" w:rsidRDefault="004D0525" w:rsidP="004D0525">
      <w:pPr>
        <w:spacing w:after="0" w:line="240" w:lineRule="auto"/>
        <w:ind w:firstLine="720"/>
        <w:jc w:val="center"/>
        <w:rPr>
          <w:rFonts w:ascii="Times New Roman" w:eastAsia="Times New Roman" w:hAnsi="Times New Roman" w:cs="Times New Roman"/>
          <w:sz w:val="24"/>
          <w:szCs w:val="24"/>
          <w:lang w:eastAsia="ru-RU"/>
        </w:rPr>
      </w:pPr>
      <w:r w:rsidRPr="004D0525">
        <w:rPr>
          <w:rFonts w:ascii="Times New Roman" w:eastAsia="Times New Roman" w:hAnsi="Times New Roman" w:cs="Times New Roman"/>
          <w:sz w:val="24"/>
          <w:szCs w:val="24"/>
          <w:lang w:eastAsia="ru-RU"/>
        </w:rPr>
        <w:t xml:space="preserve">Научный руководитель: </w:t>
      </w:r>
      <w:r>
        <w:rPr>
          <w:rFonts w:ascii="Times New Roman" w:eastAsia="Times New Roman" w:hAnsi="Times New Roman" w:cs="Times New Roman"/>
          <w:sz w:val="24"/>
          <w:szCs w:val="24"/>
          <w:lang w:eastAsia="ru-RU"/>
        </w:rPr>
        <w:t>профессор</w:t>
      </w:r>
      <w:r w:rsidRPr="004D0525">
        <w:rPr>
          <w:rFonts w:ascii="Times New Roman" w:eastAsia="Times New Roman" w:hAnsi="Times New Roman" w:cs="Times New Roman"/>
          <w:sz w:val="24"/>
          <w:szCs w:val="24"/>
          <w:lang w:eastAsia="ru-RU"/>
        </w:rPr>
        <w:t xml:space="preserve"> кафедры экономики </w:t>
      </w:r>
      <w:proofErr w:type="spellStart"/>
      <w:r>
        <w:rPr>
          <w:rFonts w:ascii="Times New Roman" w:eastAsia="Times New Roman" w:hAnsi="Times New Roman" w:cs="Times New Roman"/>
          <w:sz w:val="24"/>
          <w:szCs w:val="24"/>
          <w:lang w:eastAsia="ru-RU"/>
        </w:rPr>
        <w:t>Барышева</w:t>
      </w:r>
      <w:proofErr w:type="spellEnd"/>
      <w:r w:rsidRPr="004D05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Pr="004D05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4D0525">
        <w:rPr>
          <w:rFonts w:ascii="Times New Roman" w:eastAsia="Times New Roman" w:hAnsi="Times New Roman" w:cs="Times New Roman"/>
          <w:sz w:val="24"/>
          <w:szCs w:val="24"/>
          <w:lang w:eastAsia="ru-RU"/>
        </w:rPr>
        <w:t>.</w:t>
      </w:r>
    </w:p>
    <w:p w:rsidR="004D0525" w:rsidRPr="004D0525" w:rsidRDefault="004D0525" w:rsidP="004D0525">
      <w:pPr>
        <w:spacing w:after="0" w:line="240" w:lineRule="auto"/>
        <w:ind w:firstLine="720"/>
        <w:jc w:val="center"/>
        <w:rPr>
          <w:rFonts w:ascii="Times New Roman" w:eastAsia="Times New Roman" w:hAnsi="Times New Roman" w:cs="Times New Roman"/>
          <w:sz w:val="24"/>
          <w:szCs w:val="24"/>
          <w:lang w:eastAsia="ru-RU"/>
        </w:rPr>
      </w:pPr>
    </w:p>
    <w:p w:rsidR="009405DA" w:rsidRPr="00CC693A" w:rsidRDefault="0055284C" w:rsidP="00CC693A">
      <w:pPr>
        <w:spacing w:line="240" w:lineRule="auto"/>
        <w:rPr>
          <w:rFonts w:ascii="Times New Roman" w:hAnsi="Times New Roman" w:cs="Times New Roman"/>
          <w:sz w:val="24"/>
          <w:szCs w:val="24"/>
          <w:shd w:val="clear" w:color="auto" w:fill="FFFFFF"/>
        </w:rPr>
      </w:pPr>
      <w:r w:rsidRPr="00CC693A">
        <w:rPr>
          <w:rFonts w:ascii="Times New Roman" w:hAnsi="Times New Roman" w:cs="Times New Roman"/>
          <w:sz w:val="24"/>
          <w:szCs w:val="24"/>
          <w:shd w:val="clear" w:color="auto" w:fill="FFFFFF"/>
        </w:rPr>
        <w:t>Пиратств</w:t>
      </w:r>
      <w:r w:rsidR="00CC693A" w:rsidRPr="00CC693A">
        <w:rPr>
          <w:rFonts w:ascii="Times New Roman" w:hAnsi="Times New Roman" w:cs="Times New Roman"/>
          <w:sz w:val="24"/>
          <w:szCs w:val="24"/>
          <w:shd w:val="clear" w:color="auto" w:fill="FFFFFF"/>
        </w:rPr>
        <w:t>о -</w:t>
      </w:r>
      <w:r w:rsidRPr="00CC693A">
        <w:rPr>
          <w:rFonts w:ascii="Times New Roman" w:hAnsi="Times New Roman" w:cs="Times New Roman"/>
          <w:sz w:val="24"/>
          <w:szCs w:val="24"/>
          <w:shd w:val="clear" w:color="auto" w:fill="FFFFFF"/>
        </w:rPr>
        <w:t xml:space="preserve"> это</w:t>
      </w:r>
      <w:r w:rsidRPr="00CC693A">
        <w:rPr>
          <w:rStyle w:val="apple-converted-space"/>
          <w:rFonts w:ascii="Times New Roman" w:hAnsi="Times New Roman" w:cs="Times New Roman"/>
          <w:sz w:val="24"/>
          <w:szCs w:val="24"/>
          <w:shd w:val="clear" w:color="auto" w:fill="FFFFFF"/>
        </w:rPr>
        <w:t> </w:t>
      </w:r>
      <w:hyperlink r:id="rId5" w:tooltip="Правонарушение" w:history="1">
        <w:r w:rsidRPr="00CC693A">
          <w:rPr>
            <w:rStyle w:val="a3"/>
            <w:rFonts w:ascii="Times New Roman" w:hAnsi="Times New Roman" w:cs="Times New Roman"/>
            <w:color w:val="auto"/>
            <w:sz w:val="24"/>
            <w:szCs w:val="24"/>
            <w:u w:val="none"/>
            <w:shd w:val="clear" w:color="auto" w:fill="FFFFFF"/>
          </w:rPr>
          <w:t>правонарушение</w:t>
        </w:r>
      </w:hyperlink>
      <w:r w:rsidRPr="00CC693A">
        <w:rPr>
          <w:rFonts w:ascii="Times New Roman" w:hAnsi="Times New Roman" w:cs="Times New Roman"/>
          <w:sz w:val="24"/>
          <w:szCs w:val="24"/>
          <w:shd w:val="clear" w:color="auto" w:fill="FFFFFF"/>
        </w:rPr>
        <w:t>, суть которого составляет использование произведений</w:t>
      </w:r>
      <w:r w:rsidRPr="00CC693A">
        <w:rPr>
          <w:rStyle w:val="apple-converted-space"/>
          <w:rFonts w:ascii="Times New Roman" w:hAnsi="Times New Roman" w:cs="Times New Roman"/>
          <w:sz w:val="24"/>
          <w:szCs w:val="24"/>
          <w:shd w:val="clear" w:color="auto" w:fill="FFFFFF"/>
        </w:rPr>
        <w:t> </w:t>
      </w:r>
      <w:hyperlink r:id="rId6" w:tooltip="Наука" w:history="1">
        <w:r w:rsidRPr="00CC693A">
          <w:rPr>
            <w:rStyle w:val="a3"/>
            <w:rFonts w:ascii="Times New Roman" w:hAnsi="Times New Roman" w:cs="Times New Roman"/>
            <w:color w:val="auto"/>
            <w:sz w:val="24"/>
            <w:szCs w:val="24"/>
            <w:u w:val="none"/>
            <w:shd w:val="clear" w:color="auto" w:fill="FFFFFF"/>
          </w:rPr>
          <w:t>науки</w:t>
        </w:r>
      </w:hyperlink>
      <w:r w:rsidRPr="00CC693A">
        <w:rPr>
          <w:rFonts w:ascii="Times New Roman" w:hAnsi="Times New Roman" w:cs="Times New Roman"/>
          <w:sz w:val="24"/>
          <w:szCs w:val="24"/>
          <w:shd w:val="clear" w:color="auto" w:fill="FFFFFF"/>
        </w:rPr>
        <w:t>,</w:t>
      </w:r>
      <w:r w:rsidRPr="00CC693A">
        <w:rPr>
          <w:rStyle w:val="apple-converted-space"/>
          <w:rFonts w:ascii="Times New Roman" w:hAnsi="Times New Roman" w:cs="Times New Roman"/>
          <w:sz w:val="24"/>
          <w:szCs w:val="24"/>
          <w:shd w:val="clear" w:color="auto" w:fill="FFFFFF"/>
        </w:rPr>
        <w:t> </w:t>
      </w:r>
      <w:hyperlink r:id="rId7" w:tooltip="Литература" w:history="1">
        <w:r w:rsidRPr="00CC693A">
          <w:rPr>
            <w:rStyle w:val="a3"/>
            <w:rFonts w:ascii="Times New Roman" w:hAnsi="Times New Roman" w:cs="Times New Roman"/>
            <w:color w:val="auto"/>
            <w:sz w:val="24"/>
            <w:szCs w:val="24"/>
            <w:u w:val="none"/>
            <w:shd w:val="clear" w:color="auto" w:fill="FFFFFF"/>
          </w:rPr>
          <w:t>литературы</w:t>
        </w:r>
      </w:hyperlink>
      <w:r w:rsidRPr="00CC693A">
        <w:rPr>
          <w:rStyle w:val="apple-converted-space"/>
          <w:rFonts w:ascii="Times New Roman" w:hAnsi="Times New Roman" w:cs="Times New Roman"/>
          <w:sz w:val="24"/>
          <w:szCs w:val="24"/>
          <w:shd w:val="clear" w:color="auto" w:fill="FFFFFF"/>
        </w:rPr>
        <w:t> </w:t>
      </w:r>
      <w:r w:rsidRPr="00CC693A">
        <w:rPr>
          <w:rFonts w:ascii="Times New Roman" w:hAnsi="Times New Roman" w:cs="Times New Roman"/>
          <w:sz w:val="24"/>
          <w:szCs w:val="24"/>
          <w:shd w:val="clear" w:color="auto" w:fill="FFFFFF"/>
        </w:rPr>
        <w:t>и</w:t>
      </w:r>
      <w:r w:rsidRPr="00CC693A">
        <w:rPr>
          <w:rStyle w:val="apple-converted-space"/>
          <w:rFonts w:ascii="Times New Roman" w:hAnsi="Times New Roman" w:cs="Times New Roman"/>
          <w:sz w:val="24"/>
          <w:szCs w:val="24"/>
          <w:shd w:val="clear" w:color="auto" w:fill="FFFFFF"/>
        </w:rPr>
        <w:t> </w:t>
      </w:r>
      <w:hyperlink r:id="rId8" w:tooltip="Искусство" w:history="1">
        <w:r w:rsidRPr="00CC693A">
          <w:rPr>
            <w:rStyle w:val="a3"/>
            <w:rFonts w:ascii="Times New Roman" w:hAnsi="Times New Roman" w:cs="Times New Roman"/>
            <w:color w:val="auto"/>
            <w:sz w:val="24"/>
            <w:szCs w:val="24"/>
            <w:u w:val="none"/>
            <w:shd w:val="clear" w:color="auto" w:fill="FFFFFF"/>
          </w:rPr>
          <w:t>искусства</w:t>
        </w:r>
      </w:hyperlink>
      <w:r w:rsidRPr="00CC693A">
        <w:rPr>
          <w:rFonts w:ascii="Times New Roman" w:hAnsi="Times New Roman" w:cs="Times New Roman"/>
          <w:sz w:val="24"/>
          <w:szCs w:val="24"/>
          <w:shd w:val="clear" w:color="auto" w:fill="FFFFFF"/>
        </w:rPr>
        <w:t xml:space="preserve">, охраняемых авторским правом, без разрешения авторов или правообладателей или с нарушением условий договора </w:t>
      </w:r>
      <w:proofErr w:type="gramStart"/>
      <w:r w:rsidRPr="00CC693A">
        <w:rPr>
          <w:rFonts w:ascii="Times New Roman" w:hAnsi="Times New Roman" w:cs="Times New Roman"/>
          <w:sz w:val="24"/>
          <w:szCs w:val="24"/>
          <w:shd w:val="clear" w:color="auto" w:fill="FFFFFF"/>
        </w:rPr>
        <w:t>о</w:t>
      </w:r>
      <w:proofErr w:type="gramEnd"/>
      <w:r w:rsidRPr="00CC693A">
        <w:rPr>
          <w:rFonts w:ascii="Times New Roman" w:hAnsi="Times New Roman" w:cs="Times New Roman"/>
          <w:sz w:val="24"/>
          <w:szCs w:val="24"/>
          <w:shd w:val="clear" w:color="auto" w:fill="FFFFFF"/>
        </w:rPr>
        <w:t xml:space="preserve"> использовании таких произведений. К числу основных способов нарушения авторских прав относится незаконное копирование и распространение произведения, а также</w:t>
      </w:r>
      <w:r w:rsidRPr="00CC693A">
        <w:rPr>
          <w:rStyle w:val="apple-converted-space"/>
          <w:rFonts w:ascii="Times New Roman" w:hAnsi="Times New Roman" w:cs="Times New Roman"/>
          <w:sz w:val="24"/>
          <w:szCs w:val="24"/>
          <w:shd w:val="clear" w:color="auto" w:fill="FFFFFF"/>
        </w:rPr>
        <w:t> </w:t>
      </w:r>
      <w:hyperlink r:id="rId9" w:tooltip="Плагиат" w:history="1">
        <w:r w:rsidRPr="00CC693A">
          <w:rPr>
            <w:rStyle w:val="a3"/>
            <w:rFonts w:ascii="Times New Roman" w:hAnsi="Times New Roman" w:cs="Times New Roman"/>
            <w:color w:val="auto"/>
            <w:sz w:val="24"/>
            <w:szCs w:val="24"/>
            <w:u w:val="none"/>
            <w:shd w:val="clear" w:color="auto" w:fill="FFFFFF"/>
          </w:rPr>
          <w:t>плагиат</w:t>
        </w:r>
      </w:hyperlink>
      <w:r w:rsidRPr="00CC693A">
        <w:rPr>
          <w:rFonts w:ascii="Times New Roman" w:hAnsi="Times New Roman" w:cs="Times New Roman"/>
          <w:sz w:val="24"/>
          <w:szCs w:val="24"/>
          <w:shd w:val="clear" w:color="auto" w:fill="FFFFFF"/>
        </w:rPr>
        <w:t>.</w:t>
      </w:r>
    </w:p>
    <w:p w:rsidR="00CC693A" w:rsidRPr="00AD006D" w:rsidRDefault="0055284C" w:rsidP="00CC693A">
      <w:pPr>
        <w:spacing w:line="240" w:lineRule="auto"/>
        <w:rPr>
          <w:rFonts w:ascii="Times New Roman" w:hAnsi="Times New Roman" w:cs="Times New Roman"/>
          <w:b/>
          <w:sz w:val="24"/>
          <w:szCs w:val="24"/>
          <w:shd w:val="clear" w:color="auto" w:fill="FFFFFF"/>
        </w:rPr>
      </w:pPr>
      <w:r w:rsidRPr="00AD006D">
        <w:rPr>
          <w:rFonts w:ascii="Times New Roman" w:hAnsi="Times New Roman" w:cs="Times New Roman"/>
          <w:b/>
          <w:sz w:val="24"/>
          <w:szCs w:val="24"/>
          <w:shd w:val="clear" w:color="auto" w:fill="FFFFFF"/>
        </w:rPr>
        <w:t>Общая характеристика нарушения авторских прав</w:t>
      </w:r>
      <w:r w:rsidR="00AD006D" w:rsidRPr="00AD006D">
        <w:rPr>
          <w:rFonts w:ascii="Times New Roman" w:hAnsi="Times New Roman" w:cs="Times New Roman"/>
          <w:b/>
          <w:sz w:val="24"/>
          <w:szCs w:val="24"/>
          <w:shd w:val="clear" w:color="auto" w:fill="FFFFFF"/>
        </w:rPr>
        <w:t>.</w:t>
      </w:r>
    </w:p>
    <w:p w:rsidR="0055284C" w:rsidRPr="0055284C" w:rsidRDefault="0055284C" w:rsidP="00CC693A">
      <w:pPr>
        <w:shd w:val="clear" w:color="auto" w:fill="FFFFFF"/>
        <w:spacing w:before="96" w:after="120" w:line="240" w:lineRule="auto"/>
        <w:rPr>
          <w:rFonts w:ascii="Times New Roman" w:eastAsia="Times New Roman" w:hAnsi="Times New Roman" w:cs="Times New Roman"/>
          <w:sz w:val="24"/>
          <w:szCs w:val="24"/>
          <w:lang w:eastAsia="ru-RU"/>
        </w:rPr>
      </w:pPr>
      <w:r w:rsidRPr="0055284C">
        <w:rPr>
          <w:rFonts w:ascii="Times New Roman" w:eastAsia="Times New Roman" w:hAnsi="Times New Roman" w:cs="Times New Roman"/>
          <w:sz w:val="24"/>
          <w:szCs w:val="24"/>
          <w:lang w:eastAsia="ru-RU"/>
        </w:rPr>
        <w:t>Нарушение авторских прав подразумевает не санкционированное правообладателем распространение материала, защищённого</w:t>
      </w:r>
      <w:r w:rsidRPr="00CC693A">
        <w:rPr>
          <w:rFonts w:ascii="Times New Roman" w:eastAsia="Times New Roman" w:hAnsi="Times New Roman" w:cs="Times New Roman"/>
          <w:sz w:val="24"/>
          <w:szCs w:val="24"/>
          <w:lang w:eastAsia="ru-RU"/>
        </w:rPr>
        <w:t> </w:t>
      </w:r>
      <w:hyperlink r:id="rId10" w:tooltip="Авторское право" w:history="1">
        <w:r w:rsidRPr="00CC693A">
          <w:rPr>
            <w:rFonts w:ascii="Times New Roman" w:eastAsia="Times New Roman" w:hAnsi="Times New Roman" w:cs="Times New Roman"/>
            <w:sz w:val="24"/>
            <w:szCs w:val="24"/>
            <w:lang w:eastAsia="ru-RU"/>
          </w:rPr>
          <w:t>авторским правом</w:t>
        </w:r>
      </w:hyperlink>
      <w:r w:rsidRPr="0055284C">
        <w:rPr>
          <w:rFonts w:ascii="Times New Roman" w:eastAsia="Times New Roman" w:hAnsi="Times New Roman" w:cs="Times New Roman"/>
          <w:sz w:val="24"/>
          <w:szCs w:val="24"/>
          <w:lang w:eastAsia="ru-RU"/>
        </w:rPr>
        <w:t>, такого как</w:t>
      </w:r>
      <w:r w:rsidRPr="00CC693A">
        <w:rPr>
          <w:rFonts w:ascii="Times New Roman" w:eastAsia="Times New Roman" w:hAnsi="Times New Roman" w:cs="Times New Roman"/>
          <w:sz w:val="24"/>
          <w:szCs w:val="24"/>
          <w:lang w:eastAsia="ru-RU"/>
        </w:rPr>
        <w:t> </w:t>
      </w:r>
      <w:hyperlink r:id="rId11" w:tooltip="Программное обеспечение" w:history="1">
        <w:r w:rsidRPr="00CC693A">
          <w:rPr>
            <w:rFonts w:ascii="Times New Roman" w:eastAsia="Times New Roman" w:hAnsi="Times New Roman" w:cs="Times New Roman"/>
            <w:sz w:val="24"/>
            <w:szCs w:val="24"/>
            <w:lang w:eastAsia="ru-RU"/>
          </w:rPr>
          <w:t>программное обеспечение</w:t>
        </w:r>
      </w:hyperlink>
      <w:r w:rsidRPr="0055284C">
        <w:rPr>
          <w:rFonts w:ascii="Times New Roman" w:eastAsia="Times New Roman" w:hAnsi="Times New Roman" w:cs="Times New Roman"/>
          <w:sz w:val="24"/>
          <w:szCs w:val="24"/>
          <w:lang w:eastAsia="ru-RU"/>
        </w:rPr>
        <w:t>,</w:t>
      </w:r>
      <w:r w:rsidRPr="00CC693A">
        <w:rPr>
          <w:rFonts w:ascii="Times New Roman" w:eastAsia="Times New Roman" w:hAnsi="Times New Roman" w:cs="Times New Roman"/>
          <w:sz w:val="24"/>
          <w:szCs w:val="24"/>
          <w:lang w:eastAsia="ru-RU"/>
        </w:rPr>
        <w:t> </w:t>
      </w:r>
      <w:hyperlink r:id="rId12" w:tooltip="Музыка" w:history="1">
        <w:r w:rsidRPr="00CC693A">
          <w:rPr>
            <w:rFonts w:ascii="Times New Roman" w:eastAsia="Times New Roman" w:hAnsi="Times New Roman" w:cs="Times New Roman"/>
            <w:sz w:val="24"/>
            <w:szCs w:val="24"/>
            <w:lang w:eastAsia="ru-RU"/>
          </w:rPr>
          <w:t>музыкальные композиции</w:t>
        </w:r>
      </w:hyperlink>
      <w:r w:rsidRPr="0055284C">
        <w:rPr>
          <w:rFonts w:ascii="Times New Roman" w:eastAsia="Times New Roman" w:hAnsi="Times New Roman" w:cs="Times New Roman"/>
          <w:sz w:val="24"/>
          <w:szCs w:val="24"/>
          <w:lang w:eastAsia="ru-RU"/>
        </w:rPr>
        <w:t>,</w:t>
      </w:r>
      <w:r w:rsidRPr="00CC693A">
        <w:rPr>
          <w:rFonts w:ascii="Times New Roman" w:eastAsia="Times New Roman" w:hAnsi="Times New Roman" w:cs="Times New Roman"/>
          <w:sz w:val="24"/>
          <w:szCs w:val="24"/>
          <w:lang w:eastAsia="ru-RU"/>
        </w:rPr>
        <w:t> </w:t>
      </w:r>
      <w:hyperlink r:id="rId13" w:tooltip="Художественный фильм" w:history="1">
        <w:r w:rsidRPr="00CC693A">
          <w:rPr>
            <w:rFonts w:ascii="Times New Roman" w:eastAsia="Times New Roman" w:hAnsi="Times New Roman" w:cs="Times New Roman"/>
            <w:sz w:val="24"/>
            <w:szCs w:val="24"/>
            <w:lang w:eastAsia="ru-RU"/>
          </w:rPr>
          <w:t>фильмы</w:t>
        </w:r>
      </w:hyperlink>
      <w:r w:rsidRPr="0055284C">
        <w:rPr>
          <w:rFonts w:ascii="Times New Roman" w:eastAsia="Times New Roman" w:hAnsi="Times New Roman" w:cs="Times New Roman"/>
          <w:sz w:val="24"/>
          <w:szCs w:val="24"/>
          <w:lang w:eastAsia="ru-RU"/>
        </w:rPr>
        <w:t>,</w:t>
      </w:r>
      <w:r w:rsidRPr="00CC693A">
        <w:rPr>
          <w:rFonts w:ascii="Times New Roman" w:eastAsia="Times New Roman" w:hAnsi="Times New Roman" w:cs="Times New Roman"/>
          <w:sz w:val="24"/>
          <w:szCs w:val="24"/>
          <w:lang w:eastAsia="ru-RU"/>
        </w:rPr>
        <w:t> </w:t>
      </w:r>
      <w:hyperlink r:id="rId14" w:tooltip="Литература" w:history="1">
        <w:r w:rsidRPr="00CC693A">
          <w:rPr>
            <w:rFonts w:ascii="Times New Roman" w:eastAsia="Times New Roman" w:hAnsi="Times New Roman" w:cs="Times New Roman"/>
            <w:sz w:val="24"/>
            <w:szCs w:val="24"/>
            <w:lang w:eastAsia="ru-RU"/>
          </w:rPr>
          <w:t>книги</w:t>
        </w:r>
      </w:hyperlink>
      <w:r w:rsidRPr="0055284C">
        <w:rPr>
          <w:rFonts w:ascii="Times New Roman" w:eastAsia="Times New Roman" w:hAnsi="Times New Roman" w:cs="Times New Roman"/>
          <w:sz w:val="24"/>
          <w:szCs w:val="24"/>
          <w:lang w:eastAsia="ru-RU"/>
        </w:rPr>
        <w:t>,</w:t>
      </w:r>
      <w:r w:rsidRPr="00CC693A">
        <w:rPr>
          <w:rFonts w:ascii="Times New Roman" w:eastAsia="Times New Roman" w:hAnsi="Times New Roman" w:cs="Times New Roman"/>
          <w:sz w:val="24"/>
          <w:szCs w:val="24"/>
          <w:lang w:eastAsia="ru-RU"/>
        </w:rPr>
        <w:t> </w:t>
      </w:r>
      <w:hyperlink r:id="rId15" w:tooltip="Компьютерная игра" w:history="1">
        <w:r w:rsidRPr="00CC693A">
          <w:rPr>
            <w:rFonts w:ascii="Times New Roman" w:eastAsia="Times New Roman" w:hAnsi="Times New Roman" w:cs="Times New Roman"/>
            <w:sz w:val="24"/>
            <w:szCs w:val="24"/>
            <w:lang w:eastAsia="ru-RU"/>
          </w:rPr>
          <w:t>компьютерные игры</w:t>
        </w:r>
      </w:hyperlink>
      <w:r w:rsidRPr="0055284C">
        <w:rPr>
          <w:rFonts w:ascii="Times New Roman" w:eastAsia="Times New Roman" w:hAnsi="Times New Roman" w:cs="Times New Roman"/>
          <w:sz w:val="24"/>
          <w:szCs w:val="24"/>
          <w:lang w:eastAsia="ru-RU"/>
        </w:rPr>
        <w:t>. Обладание правами на интеллектуальную собственность защищено законами большинства стран.</w:t>
      </w:r>
    </w:p>
    <w:p w:rsidR="0055284C" w:rsidRPr="0055284C" w:rsidRDefault="0055284C" w:rsidP="00CC693A">
      <w:pPr>
        <w:shd w:val="clear" w:color="auto" w:fill="FFFFFF"/>
        <w:spacing w:before="96" w:after="120" w:line="240" w:lineRule="auto"/>
        <w:rPr>
          <w:rFonts w:ascii="Times New Roman" w:eastAsia="Times New Roman" w:hAnsi="Times New Roman" w:cs="Times New Roman"/>
          <w:sz w:val="24"/>
          <w:szCs w:val="24"/>
          <w:lang w:eastAsia="ru-RU"/>
        </w:rPr>
      </w:pPr>
      <w:r w:rsidRPr="0055284C">
        <w:rPr>
          <w:rFonts w:ascii="Times New Roman" w:eastAsia="Times New Roman" w:hAnsi="Times New Roman" w:cs="Times New Roman"/>
          <w:sz w:val="24"/>
          <w:szCs w:val="24"/>
          <w:lang w:eastAsia="ru-RU"/>
        </w:rPr>
        <w:t>Под нарушением авторских прав обычно понимаются следующие действия:</w:t>
      </w:r>
    </w:p>
    <w:p w:rsidR="0055284C" w:rsidRPr="0055284C" w:rsidRDefault="00AD006D" w:rsidP="00AD006D">
      <w:pPr>
        <w:shd w:val="clear" w:color="auto" w:fill="FFFFFF"/>
        <w:spacing w:before="100" w:beforeAutospacing="1" w:after="24" w:line="240" w:lineRule="auto"/>
        <w:ind w:left="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284C" w:rsidRPr="0055284C">
        <w:rPr>
          <w:rFonts w:ascii="Times New Roman" w:eastAsia="Times New Roman" w:hAnsi="Times New Roman" w:cs="Times New Roman"/>
          <w:sz w:val="24"/>
          <w:szCs w:val="24"/>
          <w:lang w:eastAsia="ru-RU"/>
        </w:rPr>
        <w:t>создание коп</w:t>
      </w:r>
      <w:proofErr w:type="gramStart"/>
      <w:r w:rsidR="0055284C" w:rsidRPr="0055284C">
        <w:rPr>
          <w:rFonts w:ascii="Times New Roman" w:eastAsia="Times New Roman" w:hAnsi="Times New Roman" w:cs="Times New Roman"/>
          <w:sz w:val="24"/>
          <w:szCs w:val="24"/>
          <w:lang w:eastAsia="ru-RU"/>
        </w:rPr>
        <w:t>ии и её</w:t>
      </w:r>
      <w:proofErr w:type="gramEnd"/>
      <w:r w:rsidR="0055284C" w:rsidRPr="0055284C">
        <w:rPr>
          <w:rFonts w:ascii="Times New Roman" w:eastAsia="Times New Roman" w:hAnsi="Times New Roman" w:cs="Times New Roman"/>
          <w:sz w:val="24"/>
          <w:szCs w:val="24"/>
          <w:lang w:eastAsia="ru-RU"/>
        </w:rPr>
        <w:t xml:space="preserve"> продажа;</w:t>
      </w:r>
    </w:p>
    <w:p w:rsidR="00AD006D" w:rsidRDefault="00AD006D" w:rsidP="00AD006D">
      <w:pPr>
        <w:shd w:val="clear" w:color="auto" w:fill="FFFFFF"/>
        <w:spacing w:before="100" w:beforeAutospacing="1" w:after="24" w:line="240" w:lineRule="auto"/>
        <w:ind w:left="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284C" w:rsidRPr="0055284C">
        <w:rPr>
          <w:rFonts w:ascii="Times New Roman" w:eastAsia="Times New Roman" w:hAnsi="Times New Roman" w:cs="Times New Roman"/>
          <w:sz w:val="24"/>
          <w:szCs w:val="24"/>
          <w:lang w:eastAsia="ru-RU"/>
        </w:rPr>
        <w:t>создание копии и передача её кому-либо ещё;</w:t>
      </w:r>
    </w:p>
    <w:p w:rsidR="00AD006D" w:rsidRDefault="00AD006D" w:rsidP="00AD006D">
      <w:pPr>
        <w:shd w:val="clear" w:color="auto" w:fill="FFFFFF"/>
        <w:spacing w:before="100" w:beforeAutospacing="1" w:after="24" w:line="240" w:lineRule="auto"/>
        <w:ind w:left="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284C" w:rsidRPr="0055284C">
        <w:rPr>
          <w:rFonts w:ascii="Times New Roman" w:eastAsia="Times New Roman" w:hAnsi="Times New Roman" w:cs="Times New Roman"/>
          <w:sz w:val="24"/>
          <w:szCs w:val="24"/>
          <w:lang w:eastAsia="ru-RU"/>
        </w:rPr>
        <w:t>в некоторых случаях перепродажа легально приобретённой копии.</w:t>
      </w:r>
    </w:p>
    <w:p w:rsidR="00AD006D" w:rsidRPr="00AD006D" w:rsidRDefault="00AD006D" w:rsidP="00AD006D">
      <w:pPr>
        <w:shd w:val="clear" w:color="auto" w:fill="FFFFFF"/>
        <w:spacing w:before="100" w:beforeAutospacing="1" w:after="24" w:line="240" w:lineRule="auto"/>
        <w:ind w:left="24"/>
        <w:rPr>
          <w:rFonts w:ascii="Times New Roman" w:eastAsia="Times New Roman" w:hAnsi="Times New Roman" w:cs="Times New Roman"/>
          <w:sz w:val="24"/>
          <w:szCs w:val="24"/>
          <w:lang w:eastAsia="ru-RU"/>
        </w:rPr>
      </w:pPr>
    </w:p>
    <w:p w:rsidR="0055284C" w:rsidRPr="00AD006D" w:rsidRDefault="0055284C" w:rsidP="00CC693A">
      <w:pPr>
        <w:spacing w:line="240" w:lineRule="auto"/>
        <w:rPr>
          <w:rFonts w:ascii="Times New Roman" w:hAnsi="Times New Roman" w:cs="Times New Roman"/>
          <w:b/>
          <w:sz w:val="24"/>
          <w:szCs w:val="24"/>
        </w:rPr>
      </w:pPr>
      <w:r w:rsidRPr="00AD006D">
        <w:rPr>
          <w:rFonts w:ascii="Times New Roman" w:hAnsi="Times New Roman" w:cs="Times New Roman"/>
          <w:b/>
          <w:sz w:val="24"/>
          <w:szCs w:val="24"/>
        </w:rPr>
        <w:t>Распространённость нарушений авторских прав</w:t>
      </w:r>
      <w:r w:rsidR="00AD006D">
        <w:rPr>
          <w:rFonts w:ascii="Times New Roman" w:hAnsi="Times New Roman" w:cs="Times New Roman"/>
          <w:b/>
          <w:sz w:val="24"/>
          <w:szCs w:val="24"/>
        </w:rPr>
        <w:t>.</w:t>
      </w:r>
    </w:p>
    <w:p w:rsidR="0055284C" w:rsidRPr="0055284C" w:rsidRDefault="0055284C" w:rsidP="00CC693A">
      <w:pPr>
        <w:shd w:val="clear" w:color="auto" w:fill="FFFFFF"/>
        <w:spacing w:before="96" w:after="120" w:line="240" w:lineRule="auto"/>
        <w:rPr>
          <w:rFonts w:ascii="Times New Roman" w:eastAsia="Times New Roman" w:hAnsi="Times New Roman" w:cs="Times New Roman"/>
          <w:sz w:val="24"/>
          <w:szCs w:val="24"/>
          <w:lang w:eastAsia="ru-RU"/>
        </w:rPr>
      </w:pPr>
      <w:r w:rsidRPr="0055284C">
        <w:rPr>
          <w:rFonts w:ascii="Times New Roman" w:eastAsia="Times New Roman" w:hAnsi="Times New Roman" w:cs="Times New Roman"/>
          <w:sz w:val="24"/>
          <w:szCs w:val="24"/>
          <w:lang w:eastAsia="ru-RU"/>
        </w:rPr>
        <w:t>Нарушение интересов обладателей авторских прав (которые, как правило, не являются непосредственными авторами произведений интеллектуальной собственности) широко распространено во многих странах, в том числе в</w:t>
      </w:r>
      <w:r w:rsidRPr="00CC693A">
        <w:rPr>
          <w:rFonts w:ascii="Times New Roman" w:eastAsia="Times New Roman" w:hAnsi="Times New Roman" w:cs="Times New Roman"/>
          <w:sz w:val="24"/>
          <w:szCs w:val="24"/>
          <w:lang w:eastAsia="ru-RU"/>
        </w:rPr>
        <w:t> </w:t>
      </w:r>
      <w:hyperlink r:id="rId16" w:tooltip="Россия" w:history="1">
        <w:r w:rsidRPr="00CC693A">
          <w:rPr>
            <w:rFonts w:ascii="Times New Roman" w:eastAsia="Times New Roman" w:hAnsi="Times New Roman" w:cs="Times New Roman"/>
            <w:sz w:val="24"/>
            <w:szCs w:val="24"/>
            <w:lang w:eastAsia="ru-RU"/>
          </w:rPr>
          <w:t>России</w:t>
        </w:r>
      </w:hyperlink>
      <w:r w:rsidRPr="0055284C">
        <w:rPr>
          <w:rFonts w:ascii="Times New Roman" w:eastAsia="Times New Roman" w:hAnsi="Times New Roman" w:cs="Times New Roman"/>
          <w:sz w:val="24"/>
          <w:szCs w:val="24"/>
          <w:lang w:eastAsia="ru-RU"/>
        </w:rPr>
        <w:t>, на</w:t>
      </w:r>
      <w:r w:rsidRPr="00CC693A">
        <w:rPr>
          <w:rFonts w:ascii="Times New Roman" w:eastAsia="Times New Roman" w:hAnsi="Times New Roman" w:cs="Times New Roman"/>
          <w:sz w:val="24"/>
          <w:szCs w:val="24"/>
          <w:lang w:eastAsia="ru-RU"/>
        </w:rPr>
        <w:t> </w:t>
      </w:r>
      <w:hyperlink r:id="rId17" w:tooltip="Украина" w:history="1">
        <w:r w:rsidRPr="00CC693A">
          <w:rPr>
            <w:rFonts w:ascii="Times New Roman" w:eastAsia="Times New Roman" w:hAnsi="Times New Roman" w:cs="Times New Roman"/>
            <w:sz w:val="24"/>
            <w:szCs w:val="24"/>
            <w:lang w:eastAsia="ru-RU"/>
          </w:rPr>
          <w:t>Украине</w:t>
        </w:r>
      </w:hyperlink>
      <w:r w:rsidRPr="0055284C">
        <w:rPr>
          <w:rFonts w:ascii="Times New Roman" w:eastAsia="Times New Roman" w:hAnsi="Times New Roman" w:cs="Times New Roman"/>
          <w:sz w:val="24"/>
          <w:szCs w:val="24"/>
          <w:lang w:eastAsia="ru-RU"/>
        </w:rPr>
        <w:t>, в</w:t>
      </w:r>
      <w:r w:rsidRPr="00CC693A">
        <w:rPr>
          <w:rFonts w:ascii="Times New Roman" w:eastAsia="Times New Roman" w:hAnsi="Times New Roman" w:cs="Times New Roman"/>
          <w:sz w:val="24"/>
          <w:szCs w:val="24"/>
          <w:lang w:eastAsia="ru-RU"/>
        </w:rPr>
        <w:t> </w:t>
      </w:r>
      <w:hyperlink r:id="rId18" w:tooltip="Китай" w:history="1">
        <w:r w:rsidRPr="00CC693A">
          <w:rPr>
            <w:rFonts w:ascii="Times New Roman" w:eastAsia="Times New Roman" w:hAnsi="Times New Roman" w:cs="Times New Roman"/>
            <w:sz w:val="24"/>
            <w:szCs w:val="24"/>
            <w:lang w:eastAsia="ru-RU"/>
          </w:rPr>
          <w:t>Китае</w:t>
        </w:r>
      </w:hyperlink>
      <w:r w:rsidRPr="0055284C">
        <w:rPr>
          <w:rFonts w:ascii="Times New Roman" w:eastAsia="Times New Roman" w:hAnsi="Times New Roman" w:cs="Times New Roman"/>
          <w:sz w:val="24"/>
          <w:szCs w:val="24"/>
          <w:lang w:eastAsia="ru-RU"/>
        </w:rPr>
        <w:t>,</w:t>
      </w:r>
      <w:r w:rsidRPr="00CC693A">
        <w:rPr>
          <w:rFonts w:ascii="Times New Roman" w:eastAsia="Times New Roman" w:hAnsi="Times New Roman" w:cs="Times New Roman"/>
          <w:sz w:val="24"/>
          <w:szCs w:val="24"/>
          <w:lang w:eastAsia="ru-RU"/>
        </w:rPr>
        <w:t> </w:t>
      </w:r>
      <w:hyperlink r:id="rId19" w:tooltip="Казахстан" w:history="1">
        <w:r w:rsidRPr="00CC693A">
          <w:rPr>
            <w:rFonts w:ascii="Times New Roman" w:eastAsia="Times New Roman" w:hAnsi="Times New Roman" w:cs="Times New Roman"/>
            <w:sz w:val="24"/>
            <w:szCs w:val="24"/>
            <w:lang w:eastAsia="ru-RU"/>
          </w:rPr>
          <w:t>Казахстане</w:t>
        </w:r>
      </w:hyperlink>
      <w:r w:rsidRPr="0055284C">
        <w:rPr>
          <w:rFonts w:ascii="Times New Roman" w:eastAsia="Times New Roman" w:hAnsi="Times New Roman" w:cs="Times New Roman"/>
          <w:sz w:val="24"/>
          <w:szCs w:val="24"/>
          <w:lang w:eastAsia="ru-RU"/>
        </w:rPr>
        <w:t>,</w:t>
      </w:r>
      <w:r w:rsidRPr="00CC693A">
        <w:rPr>
          <w:rFonts w:ascii="Times New Roman" w:eastAsia="Times New Roman" w:hAnsi="Times New Roman" w:cs="Times New Roman"/>
          <w:sz w:val="24"/>
          <w:szCs w:val="24"/>
          <w:lang w:eastAsia="ru-RU"/>
        </w:rPr>
        <w:t> </w:t>
      </w:r>
      <w:hyperlink r:id="rId20" w:tooltip="Бразилия" w:history="1">
        <w:r w:rsidRPr="00CC693A">
          <w:rPr>
            <w:rFonts w:ascii="Times New Roman" w:eastAsia="Times New Roman" w:hAnsi="Times New Roman" w:cs="Times New Roman"/>
            <w:sz w:val="24"/>
            <w:szCs w:val="24"/>
            <w:lang w:eastAsia="ru-RU"/>
          </w:rPr>
          <w:t>Бразилии</w:t>
        </w:r>
      </w:hyperlink>
      <w:r w:rsidRPr="0055284C">
        <w:rPr>
          <w:rFonts w:ascii="Times New Roman" w:eastAsia="Times New Roman" w:hAnsi="Times New Roman" w:cs="Times New Roman"/>
          <w:sz w:val="24"/>
          <w:szCs w:val="24"/>
          <w:lang w:eastAsia="ru-RU"/>
        </w:rPr>
        <w:t>,</w:t>
      </w:r>
      <w:r w:rsidRPr="00CC693A">
        <w:rPr>
          <w:rFonts w:ascii="Times New Roman" w:eastAsia="Times New Roman" w:hAnsi="Times New Roman" w:cs="Times New Roman"/>
          <w:sz w:val="24"/>
          <w:szCs w:val="24"/>
          <w:lang w:eastAsia="ru-RU"/>
        </w:rPr>
        <w:t> </w:t>
      </w:r>
      <w:hyperlink r:id="rId21" w:tooltip="Мексика" w:history="1">
        <w:r w:rsidRPr="00CC693A">
          <w:rPr>
            <w:rFonts w:ascii="Times New Roman" w:eastAsia="Times New Roman" w:hAnsi="Times New Roman" w:cs="Times New Roman"/>
            <w:sz w:val="24"/>
            <w:szCs w:val="24"/>
            <w:lang w:eastAsia="ru-RU"/>
          </w:rPr>
          <w:t>Мексике</w:t>
        </w:r>
      </w:hyperlink>
      <w:r w:rsidRPr="00CC693A">
        <w:rPr>
          <w:rFonts w:ascii="Times New Roman" w:eastAsia="Times New Roman" w:hAnsi="Times New Roman" w:cs="Times New Roman"/>
          <w:sz w:val="24"/>
          <w:szCs w:val="24"/>
          <w:lang w:eastAsia="ru-RU"/>
        </w:rPr>
        <w:t> </w:t>
      </w:r>
      <w:r w:rsidRPr="0055284C">
        <w:rPr>
          <w:rFonts w:ascii="Times New Roman" w:eastAsia="Times New Roman" w:hAnsi="Times New Roman" w:cs="Times New Roman"/>
          <w:sz w:val="24"/>
          <w:szCs w:val="24"/>
          <w:lang w:eastAsia="ru-RU"/>
        </w:rPr>
        <w:t>и</w:t>
      </w:r>
      <w:r w:rsidRPr="00CC693A">
        <w:rPr>
          <w:rFonts w:ascii="Times New Roman" w:eastAsia="Times New Roman" w:hAnsi="Times New Roman" w:cs="Times New Roman"/>
          <w:sz w:val="24"/>
          <w:szCs w:val="24"/>
          <w:lang w:eastAsia="ru-RU"/>
        </w:rPr>
        <w:t> </w:t>
      </w:r>
      <w:hyperlink r:id="rId22" w:tooltip="Индонезия" w:history="1">
        <w:r w:rsidRPr="00CC693A">
          <w:rPr>
            <w:rFonts w:ascii="Times New Roman" w:eastAsia="Times New Roman" w:hAnsi="Times New Roman" w:cs="Times New Roman"/>
            <w:sz w:val="24"/>
            <w:szCs w:val="24"/>
            <w:lang w:eastAsia="ru-RU"/>
          </w:rPr>
          <w:t>Индонезии</w:t>
        </w:r>
      </w:hyperlink>
      <w:r w:rsidRPr="0055284C">
        <w:rPr>
          <w:rFonts w:ascii="Times New Roman" w:eastAsia="Times New Roman" w:hAnsi="Times New Roman" w:cs="Times New Roman"/>
          <w:sz w:val="24"/>
          <w:szCs w:val="24"/>
          <w:lang w:eastAsia="ru-RU"/>
        </w:rPr>
        <w:t>.</w:t>
      </w:r>
    </w:p>
    <w:p w:rsidR="0055284C" w:rsidRPr="0055284C" w:rsidRDefault="0055284C" w:rsidP="00CC693A">
      <w:pPr>
        <w:shd w:val="clear" w:color="auto" w:fill="FFFFFF"/>
        <w:spacing w:before="96" w:after="120" w:line="240" w:lineRule="auto"/>
        <w:rPr>
          <w:rFonts w:ascii="Times New Roman" w:eastAsia="Times New Roman" w:hAnsi="Times New Roman" w:cs="Times New Roman"/>
          <w:sz w:val="24"/>
          <w:szCs w:val="24"/>
          <w:lang w:eastAsia="ru-RU"/>
        </w:rPr>
      </w:pPr>
      <w:r w:rsidRPr="0055284C">
        <w:rPr>
          <w:rFonts w:ascii="Times New Roman" w:eastAsia="Times New Roman" w:hAnsi="Times New Roman" w:cs="Times New Roman"/>
          <w:sz w:val="24"/>
          <w:szCs w:val="24"/>
          <w:lang w:eastAsia="ru-RU"/>
        </w:rPr>
        <w:t>Основная причина широкого распространения такого нарушения в этих странах носит экономический характер:</w:t>
      </w:r>
    </w:p>
    <w:p w:rsidR="0055284C" w:rsidRPr="0055284C" w:rsidRDefault="0055284C" w:rsidP="00CC693A">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r w:rsidRPr="0055284C">
        <w:rPr>
          <w:rFonts w:ascii="Times New Roman" w:eastAsia="Times New Roman" w:hAnsi="Times New Roman" w:cs="Times New Roman"/>
          <w:sz w:val="24"/>
          <w:szCs w:val="24"/>
          <w:lang w:eastAsia="ru-RU"/>
        </w:rPr>
        <w:t>Цены на произведения интеллектуальной собственности, распространяемые правообладателям</w:t>
      </w:r>
      <w:proofErr w:type="gramStart"/>
      <w:r w:rsidRPr="0055284C">
        <w:rPr>
          <w:rFonts w:ascii="Times New Roman" w:eastAsia="Times New Roman" w:hAnsi="Times New Roman" w:cs="Times New Roman"/>
          <w:sz w:val="24"/>
          <w:szCs w:val="24"/>
          <w:lang w:eastAsia="ru-RU"/>
        </w:rPr>
        <w:t>и-</w:t>
      </w:r>
      <w:proofErr w:type="gramEnd"/>
      <w:r w:rsidR="002541D6" w:rsidRPr="0055284C">
        <w:rPr>
          <w:rFonts w:ascii="Times New Roman" w:eastAsia="Times New Roman" w:hAnsi="Times New Roman" w:cs="Times New Roman"/>
          <w:sz w:val="24"/>
          <w:szCs w:val="24"/>
          <w:lang w:eastAsia="ru-RU"/>
        </w:rPr>
        <w:fldChar w:fldCharType="begin"/>
      </w:r>
      <w:r w:rsidRPr="0055284C">
        <w:rPr>
          <w:rFonts w:ascii="Times New Roman" w:eastAsia="Times New Roman" w:hAnsi="Times New Roman" w:cs="Times New Roman"/>
          <w:sz w:val="24"/>
          <w:szCs w:val="24"/>
          <w:lang w:eastAsia="ru-RU"/>
        </w:rPr>
        <w:instrText xml:space="preserve"> HYPERLINK "http://ru.wikipedia.org/wiki/%D0%9C%D0%BE%D0%BD%D0%BE%D0%BF%D0%BE%D0%BB%D0%B8%D1%81%D1%82" \o "Монополист" </w:instrText>
      </w:r>
      <w:r w:rsidR="002541D6" w:rsidRPr="0055284C">
        <w:rPr>
          <w:rFonts w:ascii="Times New Roman" w:eastAsia="Times New Roman" w:hAnsi="Times New Roman" w:cs="Times New Roman"/>
          <w:sz w:val="24"/>
          <w:szCs w:val="24"/>
          <w:lang w:eastAsia="ru-RU"/>
        </w:rPr>
        <w:fldChar w:fldCharType="separate"/>
      </w:r>
      <w:r w:rsidRPr="00CC693A">
        <w:rPr>
          <w:rFonts w:ascii="Times New Roman" w:eastAsia="Times New Roman" w:hAnsi="Times New Roman" w:cs="Times New Roman"/>
          <w:sz w:val="24"/>
          <w:szCs w:val="24"/>
          <w:lang w:eastAsia="ru-RU"/>
        </w:rPr>
        <w:t>монополистами</w:t>
      </w:r>
      <w:r w:rsidR="002541D6" w:rsidRPr="0055284C">
        <w:rPr>
          <w:rFonts w:ascii="Times New Roman" w:eastAsia="Times New Roman" w:hAnsi="Times New Roman" w:cs="Times New Roman"/>
          <w:sz w:val="24"/>
          <w:szCs w:val="24"/>
          <w:lang w:eastAsia="ru-RU"/>
        </w:rPr>
        <w:fldChar w:fldCharType="end"/>
      </w:r>
      <w:r w:rsidRPr="0055284C">
        <w:rPr>
          <w:rFonts w:ascii="Times New Roman" w:eastAsia="Times New Roman" w:hAnsi="Times New Roman" w:cs="Times New Roman"/>
          <w:sz w:val="24"/>
          <w:szCs w:val="24"/>
          <w:lang w:eastAsia="ru-RU"/>
        </w:rPr>
        <w:t>, могут быть неоправданно завышенными по сравнению с материальными возможностями или ожиданиями пользователей произведений;</w:t>
      </w:r>
    </w:p>
    <w:p w:rsidR="0055284C" w:rsidRPr="0055284C" w:rsidRDefault="0055284C" w:rsidP="00CC693A">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r w:rsidRPr="0055284C">
        <w:rPr>
          <w:rFonts w:ascii="Times New Roman" w:eastAsia="Times New Roman" w:hAnsi="Times New Roman" w:cs="Times New Roman"/>
          <w:sz w:val="24"/>
          <w:szCs w:val="24"/>
          <w:lang w:eastAsia="ru-RU"/>
        </w:rPr>
        <w:t>Официальные цены на произведения интеллектуальной собственности, возможно, являются нормальными (средними, общепринятыми) в стране, где разработан продукт, но могут быть чрезмерными для некоторых других стран (по соотношению цена продукта / (средняя зарплата — обязательный налог)).</w:t>
      </w:r>
    </w:p>
    <w:p w:rsidR="0055284C" w:rsidRPr="0055284C" w:rsidRDefault="0055284C" w:rsidP="00CC693A">
      <w:pPr>
        <w:shd w:val="clear" w:color="auto" w:fill="FFFFFF"/>
        <w:spacing w:before="96" w:after="120" w:line="240" w:lineRule="auto"/>
        <w:rPr>
          <w:rFonts w:ascii="Times New Roman" w:eastAsia="Times New Roman" w:hAnsi="Times New Roman" w:cs="Times New Roman"/>
          <w:sz w:val="24"/>
          <w:szCs w:val="24"/>
          <w:lang w:eastAsia="ru-RU"/>
        </w:rPr>
      </w:pPr>
      <w:r w:rsidRPr="0055284C">
        <w:rPr>
          <w:rFonts w:ascii="Times New Roman" w:eastAsia="Times New Roman" w:hAnsi="Times New Roman" w:cs="Times New Roman"/>
          <w:sz w:val="24"/>
          <w:szCs w:val="24"/>
          <w:lang w:eastAsia="ru-RU"/>
        </w:rPr>
        <w:t>Помимо этого, несоблюдение АП может способствовать обеспечению доступа широких слоёв населения к информации, распространение которой по той или иной причине ограничено правообладателями (например, если фильм или компьютерная игра официально не выпускаются правообладателем в той или иной стране).</w:t>
      </w:r>
    </w:p>
    <w:p w:rsidR="00CC693A" w:rsidRPr="00CC693A" w:rsidRDefault="0055284C" w:rsidP="00CC693A">
      <w:pPr>
        <w:spacing w:line="240" w:lineRule="auto"/>
        <w:rPr>
          <w:rFonts w:ascii="Times New Roman" w:hAnsi="Times New Roman" w:cs="Times New Roman"/>
          <w:sz w:val="24"/>
          <w:szCs w:val="24"/>
        </w:rPr>
      </w:pPr>
      <w:r w:rsidRPr="00CC693A">
        <w:rPr>
          <w:rFonts w:ascii="Times New Roman" w:hAnsi="Times New Roman" w:cs="Times New Roman"/>
          <w:sz w:val="24"/>
          <w:szCs w:val="24"/>
        </w:rPr>
        <w:t>Примеры нарушений авторского права</w:t>
      </w:r>
      <w:r w:rsidR="00CC693A">
        <w:rPr>
          <w:rFonts w:ascii="Times New Roman" w:hAnsi="Times New Roman" w:cs="Times New Roman"/>
          <w:sz w:val="24"/>
          <w:szCs w:val="24"/>
        </w:rPr>
        <w:t>:</w:t>
      </w:r>
    </w:p>
    <w:p w:rsidR="0055284C" w:rsidRPr="00CC693A" w:rsidRDefault="0055284C" w:rsidP="00CC693A">
      <w:pPr>
        <w:spacing w:line="240" w:lineRule="auto"/>
        <w:rPr>
          <w:rFonts w:ascii="Times New Roman" w:hAnsi="Times New Roman" w:cs="Times New Roman"/>
          <w:sz w:val="24"/>
          <w:szCs w:val="24"/>
        </w:rPr>
      </w:pPr>
      <w:r w:rsidRPr="00CC693A">
        <w:rPr>
          <w:rFonts w:ascii="Times New Roman" w:hAnsi="Times New Roman" w:cs="Times New Roman"/>
          <w:sz w:val="24"/>
          <w:szCs w:val="24"/>
        </w:rPr>
        <w:lastRenderedPageBreak/>
        <w:t>-</w:t>
      </w:r>
      <w:proofErr w:type="spellStart"/>
      <w:r w:rsidRPr="00CC693A">
        <w:rPr>
          <w:rFonts w:ascii="Times New Roman" w:hAnsi="Times New Roman" w:cs="Times New Roman"/>
          <w:sz w:val="24"/>
          <w:szCs w:val="24"/>
        </w:rPr>
        <w:t>Видеопиратство</w:t>
      </w:r>
      <w:proofErr w:type="spellEnd"/>
    </w:p>
    <w:p w:rsidR="0055284C" w:rsidRPr="00CC693A" w:rsidRDefault="0055284C" w:rsidP="00CC693A">
      <w:pPr>
        <w:spacing w:line="240" w:lineRule="auto"/>
        <w:rPr>
          <w:rFonts w:ascii="Times New Roman" w:hAnsi="Times New Roman" w:cs="Times New Roman"/>
          <w:sz w:val="24"/>
          <w:szCs w:val="24"/>
        </w:rPr>
      </w:pPr>
      <w:r w:rsidRPr="00CC693A">
        <w:rPr>
          <w:rFonts w:ascii="Times New Roman" w:hAnsi="Times New Roman" w:cs="Times New Roman"/>
          <w:sz w:val="24"/>
          <w:szCs w:val="24"/>
        </w:rPr>
        <w:t>-</w:t>
      </w:r>
      <w:proofErr w:type="spellStart"/>
      <w:r w:rsidRPr="00CC693A">
        <w:rPr>
          <w:rFonts w:ascii="Times New Roman" w:hAnsi="Times New Roman" w:cs="Times New Roman"/>
          <w:sz w:val="24"/>
          <w:szCs w:val="24"/>
        </w:rPr>
        <w:t>Аудиопиратство</w:t>
      </w:r>
      <w:proofErr w:type="spellEnd"/>
    </w:p>
    <w:p w:rsidR="0055284C" w:rsidRPr="00CC693A" w:rsidRDefault="0055284C" w:rsidP="00CC693A">
      <w:pPr>
        <w:spacing w:line="240" w:lineRule="auto"/>
        <w:rPr>
          <w:rFonts w:ascii="Times New Roman" w:hAnsi="Times New Roman" w:cs="Times New Roman"/>
          <w:sz w:val="24"/>
          <w:szCs w:val="24"/>
        </w:rPr>
      </w:pPr>
      <w:r w:rsidRPr="00CC693A">
        <w:rPr>
          <w:rFonts w:ascii="Times New Roman" w:hAnsi="Times New Roman" w:cs="Times New Roman"/>
          <w:sz w:val="24"/>
          <w:szCs w:val="24"/>
        </w:rPr>
        <w:t>-Программное обеспечение</w:t>
      </w:r>
    </w:p>
    <w:p w:rsidR="0055284C" w:rsidRPr="00CC693A" w:rsidRDefault="0055284C" w:rsidP="00CC693A">
      <w:pPr>
        <w:spacing w:line="240" w:lineRule="auto"/>
        <w:rPr>
          <w:rFonts w:ascii="Times New Roman" w:hAnsi="Times New Roman" w:cs="Times New Roman"/>
          <w:sz w:val="24"/>
          <w:szCs w:val="24"/>
        </w:rPr>
      </w:pPr>
      <w:r w:rsidRPr="00CC693A">
        <w:rPr>
          <w:rFonts w:ascii="Times New Roman" w:hAnsi="Times New Roman" w:cs="Times New Roman"/>
          <w:sz w:val="24"/>
          <w:szCs w:val="24"/>
        </w:rPr>
        <w:t>-Компьютерные и видеоигры</w:t>
      </w:r>
    </w:p>
    <w:p w:rsidR="0055284C" w:rsidRPr="00CC693A" w:rsidRDefault="0055284C" w:rsidP="00CC693A">
      <w:pPr>
        <w:spacing w:line="240" w:lineRule="auto"/>
        <w:rPr>
          <w:rFonts w:ascii="Times New Roman" w:hAnsi="Times New Roman" w:cs="Times New Roman"/>
          <w:sz w:val="24"/>
          <w:szCs w:val="24"/>
        </w:rPr>
      </w:pPr>
      <w:r w:rsidRPr="00CC693A">
        <w:rPr>
          <w:rFonts w:ascii="Times New Roman" w:hAnsi="Times New Roman" w:cs="Times New Roman"/>
          <w:sz w:val="24"/>
          <w:szCs w:val="24"/>
        </w:rPr>
        <w:t>Пиратство причиняет огромный ущерб правообладателям, а также государственному бюджету, серьезно влияя в негативном плане на экономические отношения.</w:t>
      </w:r>
    </w:p>
    <w:p w:rsidR="0055284C" w:rsidRPr="00CC693A" w:rsidRDefault="0055284C" w:rsidP="00CC693A">
      <w:pPr>
        <w:spacing w:line="240" w:lineRule="auto"/>
        <w:rPr>
          <w:rFonts w:ascii="Times New Roman" w:hAnsi="Times New Roman" w:cs="Times New Roman"/>
          <w:sz w:val="24"/>
          <w:szCs w:val="24"/>
        </w:rPr>
      </w:pPr>
      <w:r w:rsidRPr="00CC693A">
        <w:rPr>
          <w:rFonts w:ascii="Times New Roman" w:hAnsi="Times New Roman" w:cs="Times New Roman"/>
          <w:sz w:val="24"/>
          <w:szCs w:val="24"/>
        </w:rPr>
        <w:t xml:space="preserve">Ущерб России от </w:t>
      </w:r>
      <w:proofErr w:type="spellStart"/>
      <w:r w:rsidRPr="00CC693A">
        <w:rPr>
          <w:rFonts w:ascii="Times New Roman" w:hAnsi="Times New Roman" w:cs="Times New Roman"/>
          <w:sz w:val="24"/>
          <w:szCs w:val="24"/>
        </w:rPr>
        <w:t>видеопиратства</w:t>
      </w:r>
      <w:proofErr w:type="spellEnd"/>
      <w:r w:rsidRPr="00CC693A">
        <w:rPr>
          <w:rFonts w:ascii="Times New Roman" w:hAnsi="Times New Roman" w:cs="Times New Roman"/>
          <w:sz w:val="24"/>
          <w:szCs w:val="24"/>
        </w:rPr>
        <w:t>, по оценкам отечественных и зарубежных экспертов, оценивается в 5 млрд. долларов ежегодно.</w:t>
      </w:r>
    </w:p>
    <w:p w:rsidR="00A96337" w:rsidRPr="00AD006D" w:rsidRDefault="00A96337" w:rsidP="00CC693A">
      <w:pPr>
        <w:spacing w:line="240" w:lineRule="auto"/>
        <w:rPr>
          <w:rFonts w:ascii="Times New Roman" w:hAnsi="Times New Roman" w:cs="Times New Roman"/>
          <w:b/>
          <w:sz w:val="24"/>
          <w:szCs w:val="24"/>
        </w:rPr>
      </w:pPr>
      <w:r w:rsidRPr="00AD006D">
        <w:rPr>
          <w:rFonts w:ascii="Times New Roman" w:hAnsi="Times New Roman" w:cs="Times New Roman"/>
          <w:b/>
          <w:sz w:val="24"/>
          <w:szCs w:val="24"/>
        </w:rPr>
        <w:t>Причины пиратства</w:t>
      </w:r>
      <w:r w:rsidR="00AD006D" w:rsidRPr="00AD006D">
        <w:rPr>
          <w:rFonts w:ascii="Times New Roman" w:hAnsi="Times New Roman" w:cs="Times New Roman"/>
          <w:b/>
          <w:sz w:val="24"/>
          <w:szCs w:val="24"/>
        </w:rPr>
        <w:t xml:space="preserve"> и методы борьбы</w:t>
      </w:r>
      <w:r w:rsidR="00AD006D">
        <w:rPr>
          <w:rFonts w:ascii="Times New Roman" w:hAnsi="Times New Roman" w:cs="Times New Roman"/>
          <w:b/>
          <w:sz w:val="24"/>
          <w:szCs w:val="24"/>
        </w:rPr>
        <w:t>.</w:t>
      </w:r>
    </w:p>
    <w:p w:rsidR="00AD006D" w:rsidRDefault="00A96337" w:rsidP="00AD006D">
      <w:pPr>
        <w:spacing w:line="240" w:lineRule="auto"/>
        <w:rPr>
          <w:rFonts w:ascii="Times New Roman" w:hAnsi="Times New Roman" w:cs="Times New Roman"/>
          <w:sz w:val="24"/>
          <w:szCs w:val="24"/>
        </w:rPr>
      </w:pPr>
      <w:r w:rsidRPr="00CC693A">
        <w:rPr>
          <w:rFonts w:ascii="Times New Roman" w:hAnsi="Times New Roman" w:cs="Times New Roman"/>
          <w:sz w:val="24"/>
          <w:szCs w:val="24"/>
        </w:rPr>
        <w:t xml:space="preserve">Первичной причиной пиратства есть чрезвычайно низкая материальная составляющая в себестоимости лицензионной продукции. Современные технологии сделали копирование информации очень простою и дешевым делом. Раньше легальные производители имели естественную защиту в виде технологического преимущества и эффекта масштаба. Что касается программного обеспечения или </w:t>
      </w:r>
      <w:proofErr w:type="spellStart"/>
      <w:r w:rsidRPr="00CC693A">
        <w:rPr>
          <w:rFonts w:ascii="Times New Roman" w:hAnsi="Times New Roman" w:cs="Times New Roman"/>
          <w:sz w:val="24"/>
          <w:szCs w:val="24"/>
        </w:rPr>
        <w:t>оцифрованой</w:t>
      </w:r>
      <w:proofErr w:type="spellEnd"/>
      <w:r w:rsidRPr="00CC693A">
        <w:rPr>
          <w:rFonts w:ascii="Times New Roman" w:hAnsi="Times New Roman" w:cs="Times New Roman"/>
          <w:sz w:val="24"/>
          <w:szCs w:val="24"/>
        </w:rPr>
        <w:t xml:space="preserve"> музыки, то различие в качестве между лицензионным и пиратским продуктом часто вообще </w:t>
      </w:r>
      <w:proofErr w:type="gramStart"/>
      <w:r w:rsidRPr="00CC693A">
        <w:rPr>
          <w:rFonts w:ascii="Times New Roman" w:hAnsi="Times New Roman" w:cs="Times New Roman"/>
          <w:sz w:val="24"/>
          <w:szCs w:val="24"/>
        </w:rPr>
        <w:t>отсутствующая</w:t>
      </w:r>
      <w:proofErr w:type="gramEnd"/>
      <w:r w:rsidRPr="00CC693A">
        <w:rPr>
          <w:rFonts w:ascii="Times New Roman" w:hAnsi="Times New Roman" w:cs="Times New Roman"/>
          <w:sz w:val="24"/>
          <w:szCs w:val="24"/>
        </w:rPr>
        <w:t xml:space="preserve"> за огромного различия в ценах.</w:t>
      </w:r>
      <w:r w:rsidR="00CC693A">
        <w:rPr>
          <w:rFonts w:ascii="Times New Roman" w:hAnsi="Times New Roman" w:cs="Times New Roman"/>
          <w:sz w:val="24"/>
          <w:szCs w:val="24"/>
        </w:rPr>
        <w:t xml:space="preserve"> </w:t>
      </w:r>
      <w:r w:rsidRPr="00CC693A">
        <w:rPr>
          <w:rFonts w:ascii="Times New Roman" w:hAnsi="Times New Roman" w:cs="Times New Roman"/>
          <w:sz w:val="24"/>
          <w:szCs w:val="24"/>
        </w:rPr>
        <w:t xml:space="preserve">Относительно стоимости массовой продукции, что является объектом прав интеллектуальной собственности, то в развитых странах она определяется высокой платежеспособностью спроса. </w:t>
      </w:r>
      <w:proofErr w:type="gramStart"/>
      <w:r w:rsidRPr="00CC693A">
        <w:rPr>
          <w:rFonts w:ascii="Times New Roman" w:hAnsi="Times New Roman" w:cs="Times New Roman"/>
          <w:sz w:val="24"/>
          <w:szCs w:val="24"/>
        </w:rPr>
        <w:t>Материальная</w:t>
      </w:r>
      <w:proofErr w:type="gramEnd"/>
      <w:r w:rsidRPr="00CC693A">
        <w:rPr>
          <w:rFonts w:ascii="Times New Roman" w:hAnsi="Times New Roman" w:cs="Times New Roman"/>
          <w:sz w:val="24"/>
          <w:szCs w:val="24"/>
        </w:rPr>
        <w:t xml:space="preserve"> составная в себестоимости весьма незначительная - не больше нескольких процентов. Таким </w:t>
      </w:r>
      <w:proofErr w:type="gramStart"/>
      <w:r w:rsidRPr="00CC693A">
        <w:rPr>
          <w:rFonts w:ascii="Times New Roman" w:hAnsi="Times New Roman" w:cs="Times New Roman"/>
          <w:sz w:val="24"/>
          <w:szCs w:val="24"/>
        </w:rPr>
        <w:t>образом</w:t>
      </w:r>
      <w:proofErr w:type="gramEnd"/>
      <w:r w:rsidRPr="00CC693A">
        <w:rPr>
          <w:rFonts w:ascii="Times New Roman" w:hAnsi="Times New Roman" w:cs="Times New Roman"/>
          <w:sz w:val="24"/>
          <w:szCs w:val="24"/>
        </w:rPr>
        <w:t xml:space="preserve"> основная добавленная стоимость в подобной продукции создается за счет права собственности на использование. Возникает ситуация когда потребители должны платить за продукт который (подобный или сопоставимого качества) можно получить заплатив </w:t>
      </w:r>
      <w:proofErr w:type="gramStart"/>
      <w:r w:rsidRPr="00CC693A">
        <w:rPr>
          <w:rFonts w:ascii="Times New Roman" w:hAnsi="Times New Roman" w:cs="Times New Roman"/>
          <w:sz w:val="24"/>
          <w:szCs w:val="24"/>
        </w:rPr>
        <w:t>в</w:t>
      </w:r>
      <w:proofErr w:type="gramEnd"/>
      <w:r w:rsidRPr="00CC693A">
        <w:rPr>
          <w:rFonts w:ascii="Times New Roman" w:hAnsi="Times New Roman" w:cs="Times New Roman"/>
          <w:sz w:val="24"/>
          <w:szCs w:val="24"/>
        </w:rPr>
        <w:t xml:space="preserve"> много раз меньше если нарушить право собственности. Именно перспектива получить сверхприбыль (абсолютной или относительной в виде экономии) и является первопричиной пиратства, но следует заметить, что пираты лишь пользуются с созданной держателями прав ситуации крайне неравномерного перераспределения прибылей в свою пользу.</w:t>
      </w:r>
      <w:r w:rsidR="00CC693A">
        <w:rPr>
          <w:rFonts w:ascii="Times New Roman" w:hAnsi="Times New Roman" w:cs="Times New Roman"/>
          <w:sz w:val="24"/>
          <w:szCs w:val="24"/>
        </w:rPr>
        <w:t xml:space="preserve"> </w:t>
      </w:r>
      <w:r w:rsidRPr="00CC693A">
        <w:rPr>
          <w:rFonts w:ascii="Times New Roman" w:hAnsi="Times New Roman" w:cs="Times New Roman"/>
          <w:sz w:val="24"/>
          <w:szCs w:val="24"/>
        </w:rPr>
        <w:t xml:space="preserve">Пиратство в области интеллектуальной собственности особенно распространено в странах с невысокой прибылью на душу населения. Основной причиной широкого распространения пиратства в таких странах есть неплатежеспособность населения этих стран ведь цены на пиратские продукты есть в десятки раз низшими чем </w:t>
      </w:r>
      <w:proofErr w:type="gramStart"/>
      <w:r w:rsidRPr="00CC693A">
        <w:rPr>
          <w:rFonts w:ascii="Times New Roman" w:hAnsi="Times New Roman" w:cs="Times New Roman"/>
          <w:sz w:val="24"/>
          <w:szCs w:val="24"/>
        </w:rPr>
        <w:t>цены</w:t>
      </w:r>
      <w:proofErr w:type="gramEnd"/>
      <w:r w:rsidRPr="00CC693A">
        <w:rPr>
          <w:rFonts w:ascii="Times New Roman" w:hAnsi="Times New Roman" w:cs="Times New Roman"/>
          <w:sz w:val="24"/>
          <w:szCs w:val="24"/>
        </w:rPr>
        <w:t xml:space="preserve"> которые устанавливают правообладатели. Кроме этого пиратство может содействовать обеспечению доступа широких слоев населения к информации, распространению которой ограниченное правообладателями по определенной причине.</w:t>
      </w:r>
      <w:r w:rsidR="00CC693A">
        <w:rPr>
          <w:rFonts w:ascii="Times New Roman" w:hAnsi="Times New Roman" w:cs="Times New Roman"/>
          <w:sz w:val="24"/>
          <w:szCs w:val="24"/>
        </w:rPr>
        <w:t xml:space="preserve"> </w:t>
      </w:r>
      <w:r w:rsidRPr="00A96337">
        <w:rPr>
          <w:rFonts w:ascii="Times New Roman" w:eastAsia="Times New Roman" w:hAnsi="Times New Roman" w:cs="Times New Roman"/>
          <w:sz w:val="24"/>
          <w:szCs w:val="24"/>
          <w:lang w:eastAsia="ru-RU"/>
        </w:rPr>
        <w:t> Действующее законодательство России предусматривает большое и достаточное число мер борьбы с "пиратством".</w:t>
      </w:r>
      <w:r w:rsidR="00AD006D">
        <w:rPr>
          <w:rFonts w:ascii="Times New Roman" w:hAnsi="Times New Roman" w:cs="Times New Roman"/>
          <w:sz w:val="24"/>
          <w:szCs w:val="24"/>
        </w:rPr>
        <w:t xml:space="preserve"> </w:t>
      </w:r>
      <w:r w:rsidRPr="00A96337">
        <w:rPr>
          <w:rFonts w:ascii="Times New Roman" w:eastAsia="Times New Roman" w:hAnsi="Times New Roman" w:cs="Times New Roman"/>
          <w:sz w:val="24"/>
          <w:szCs w:val="24"/>
          <w:lang w:eastAsia="ru-RU"/>
        </w:rPr>
        <w:t>Эти меры относятся к сфере уголовного, административного и гражданского права.</w:t>
      </w:r>
      <w:r w:rsidR="00AD006D">
        <w:rPr>
          <w:rFonts w:ascii="Times New Roman" w:hAnsi="Times New Roman" w:cs="Times New Roman"/>
          <w:sz w:val="24"/>
          <w:szCs w:val="24"/>
        </w:rPr>
        <w:t xml:space="preserve"> </w:t>
      </w:r>
      <w:r w:rsidRPr="00A96337">
        <w:rPr>
          <w:rFonts w:ascii="Times New Roman" w:eastAsia="Times New Roman" w:hAnsi="Times New Roman" w:cs="Times New Roman"/>
          <w:sz w:val="24"/>
          <w:szCs w:val="24"/>
          <w:lang w:eastAsia="ru-RU"/>
        </w:rPr>
        <w:t xml:space="preserve"> Уголовная ответственность предусмотрена статьями 146, 147 и 180 УКРФ.</w:t>
      </w:r>
    </w:p>
    <w:p w:rsidR="00AD006D" w:rsidRDefault="00A96337" w:rsidP="00AD006D">
      <w:pPr>
        <w:spacing w:line="240" w:lineRule="auto"/>
        <w:rPr>
          <w:rFonts w:ascii="Times New Roman" w:hAnsi="Times New Roman" w:cs="Times New Roman"/>
          <w:sz w:val="24"/>
          <w:szCs w:val="24"/>
        </w:rPr>
      </w:pPr>
      <w:r w:rsidRPr="00A96337">
        <w:rPr>
          <w:rFonts w:ascii="Times New Roman" w:eastAsia="Times New Roman" w:hAnsi="Times New Roman" w:cs="Times New Roman"/>
          <w:sz w:val="24"/>
          <w:szCs w:val="24"/>
          <w:lang w:eastAsia="ru-RU"/>
        </w:rPr>
        <w:t>Нарушения авторских прав, патентных прав и прав на товарные знаки считаются преступлениями небольшой тяжести; однако, нарушения авторских и патентных прав, совершенные неоднократно, группой по предварительному сговору или организованной группой, считаются преступлениями средней тяжести.</w:t>
      </w:r>
    </w:p>
    <w:p w:rsidR="00AD006D" w:rsidRDefault="00A96337" w:rsidP="00AD006D">
      <w:pPr>
        <w:spacing w:line="240" w:lineRule="auto"/>
        <w:rPr>
          <w:rFonts w:ascii="Times New Roman" w:hAnsi="Times New Roman" w:cs="Times New Roman"/>
          <w:sz w:val="24"/>
          <w:szCs w:val="24"/>
        </w:rPr>
      </w:pPr>
      <w:r w:rsidRPr="00A96337">
        <w:rPr>
          <w:rFonts w:ascii="Times New Roman" w:eastAsia="Times New Roman" w:hAnsi="Times New Roman" w:cs="Times New Roman"/>
          <w:sz w:val="24"/>
          <w:szCs w:val="24"/>
          <w:lang w:eastAsia="ru-RU"/>
        </w:rPr>
        <w:t>Уголовная ответственность за нарушение авторских и патентных прав наступает лишь в тех случаях, когда преступные деяния причинили "крупный ущерб".</w:t>
      </w:r>
      <w:r w:rsidR="00AD006D">
        <w:rPr>
          <w:rFonts w:ascii="Times New Roman" w:hAnsi="Times New Roman" w:cs="Times New Roman"/>
          <w:sz w:val="24"/>
          <w:szCs w:val="24"/>
        </w:rPr>
        <w:t xml:space="preserve"> </w:t>
      </w:r>
      <w:r w:rsidR="00CC693A" w:rsidRPr="00CC693A">
        <w:rPr>
          <w:rFonts w:ascii="Times New Roman" w:eastAsia="Times New Roman" w:hAnsi="Times New Roman" w:cs="Times New Roman"/>
          <w:sz w:val="24"/>
          <w:szCs w:val="24"/>
          <w:lang w:eastAsia="ru-RU"/>
        </w:rPr>
        <w:t>Понятие "крупного ущерба" в законе не раскрыто. В разных комментариях к УК это понятие определяется своеобразно: как 10 МРОТ или даже путем субъективной оценки потерпевшим. Подобные определения не имеют серьезных обоснований.</w:t>
      </w:r>
      <w:r w:rsidR="00AD006D">
        <w:rPr>
          <w:rFonts w:ascii="Times New Roman" w:hAnsi="Times New Roman" w:cs="Times New Roman"/>
          <w:sz w:val="24"/>
          <w:szCs w:val="24"/>
        </w:rPr>
        <w:t xml:space="preserve"> </w:t>
      </w:r>
      <w:r w:rsidR="00CC693A" w:rsidRPr="00CC693A">
        <w:rPr>
          <w:rFonts w:ascii="Times New Roman" w:eastAsia="Times New Roman" w:hAnsi="Times New Roman" w:cs="Times New Roman"/>
          <w:sz w:val="24"/>
          <w:szCs w:val="24"/>
          <w:lang w:eastAsia="ru-RU"/>
        </w:rPr>
        <w:t xml:space="preserve">Число случаев уголовных преследований </w:t>
      </w:r>
      <w:r w:rsidR="00CC693A" w:rsidRPr="00CC693A">
        <w:rPr>
          <w:rFonts w:ascii="Times New Roman" w:eastAsia="Times New Roman" w:hAnsi="Times New Roman" w:cs="Times New Roman"/>
          <w:sz w:val="24"/>
          <w:szCs w:val="24"/>
          <w:lang w:eastAsia="ru-RU"/>
        </w:rPr>
        <w:lastRenderedPageBreak/>
        <w:t>за "пиратство", как можно полагать, приближается к 100. Во многих случаях наказание назначается в виде штрафа.</w:t>
      </w:r>
    </w:p>
    <w:p w:rsidR="00CC693A" w:rsidRPr="00CC693A" w:rsidRDefault="00CC693A" w:rsidP="00AD006D">
      <w:pPr>
        <w:spacing w:line="240" w:lineRule="auto"/>
        <w:rPr>
          <w:rFonts w:ascii="Times New Roman" w:hAnsi="Times New Roman" w:cs="Times New Roman"/>
          <w:sz w:val="24"/>
          <w:szCs w:val="24"/>
        </w:rPr>
      </w:pPr>
      <w:r w:rsidRPr="00CC693A">
        <w:rPr>
          <w:rFonts w:ascii="Times New Roman" w:eastAsia="Times New Roman" w:hAnsi="Times New Roman" w:cs="Times New Roman"/>
          <w:sz w:val="24"/>
          <w:szCs w:val="24"/>
          <w:lang w:eastAsia="ru-RU"/>
        </w:rPr>
        <w:t>Административные наказания - предупреждение и незначительные штрафы (в размере 10-20 МРОТ) - применяются довольно часто при "облавах" на рынках аудио- и видеопродукции, на рынках компьютерных программ, а иногда и на книжных рынках.</w:t>
      </w:r>
    </w:p>
    <w:p w:rsidR="00AD006D" w:rsidRDefault="00CC693A" w:rsidP="00CC693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C693A">
        <w:rPr>
          <w:rFonts w:ascii="Times New Roman" w:eastAsia="Times New Roman" w:hAnsi="Times New Roman" w:cs="Times New Roman"/>
          <w:sz w:val="24"/>
          <w:szCs w:val="24"/>
          <w:lang w:eastAsia="ru-RU"/>
        </w:rPr>
        <w:t>Другой вид административной ответственности - применяется только в сфере авторского права - 10% штраф, который взыскивается в доход бюджета сверх суммы убытков (компенсации), взысканной судом в пользу истца за нарушение ответчиком авторских прав.</w:t>
      </w:r>
      <w:r w:rsidR="00AD006D">
        <w:rPr>
          <w:rFonts w:ascii="Times New Roman" w:eastAsia="Times New Roman" w:hAnsi="Times New Roman" w:cs="Times New Roman"/>
          <w:sz w:val="24"/>
          <w:szCs w:val="24"/>
          <w:lang w:eastAsia="ru-RU"/>
        </w:rPr>
        <w:t xml:space="preserve"> </w:t>
      </w:r>
      <w:r w:rsidRPr="00CC693A">
        <w:rPr>
          <w:rFonts w:ascii="Times New Roman" w:eastAsia="Times New Roman" w:hAnsi="Times New Roman" w:cs="Times New Roman"/>
          <w:sz w:val="24"/>
          <w:szCs w:val="24"/>
          <w:lang w:eastAsia="ru-RU"/>
        </w:rPr>
        <w:t xml:space="preserve">В арбитражных судах этот штраф взыскивается в обязательном порядке при каждом случае взыскания убытков (компенсации). На практике в судах общей юрисдикции этот штраф взыскивается </w:t>
      </w:r>
      <w:proofErr w:type="gramStart"/>
      <w:r w:rsidRPr="00CC693A">
        <w:rPr>
          <w:rFonts w:ascii="Times New Roman" w:eastAsia="Times New Roman" w:hAnsi="Times New Roman" w:cs="Times New Roman"/>
          <w:sz w:val="24"/>
          <w:szCs w:val="24"/>
          <w:lang w:eastAsia="ru-RU"/>
        </w:rPr>
        <w:t>далеко</w:t>
      </w:r>
      <w:proofErr w:type="gramEnd"/>
      <w:r w:rsidRPr="00CC693A">
        <w:rPr>
          <w:rFonts w:ascii="Times New Roman" w:eastAsia="Times New Roman" w:hAnsi="Times New Roman" w:cs="Times New Roman"/>
          <w:sz w:val="24"/>
          <w:szCs w:val="24"/>
          <w:lang w:eastAsia="ru-RU"/>
        </w:rPr>
        <w:t xml:space="preserve"> не всегда - хотя по закону суд обязан его взыскивать.</w:t>
      </w:r>
    </w:p>
    <w:p w:rsidR="00CC693A" w:rsidRPr="00CC693A" w:rsidRDefault="00CC693A" w:rsidP="00CC693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C693A">
        <w:rPr>
          <w:rFonts w:ascii="Times New Roman" w:eastAsia="Times New Roman" w:hAnsi="Times New Roman" w:cs="Times New Roman"/>
          <w:sz w:val="24"/>
          <w:szCs w:val="24"/>
          <w:lang w:eastAsia="ru-RU"/>
        </w:rPr>
        <w:t>Особым административным способом борьбы с "пиратством" является арест (конфискация) "пиратских" экземпляров с последующим их уничтожением.</w:t>
      </w:r>
      <w:r w:rsidR="00AD006D">
        <w:rPr>
          <w:rFonts w:ascii="Times New Roman" w:eastAsia="Times New Roman" w:hAnsi="Times New Roman" w:cs="Times New Roman"/>
          <w:sz w:val="24"/>
          <w:szCs w:val="24"/>
          <w:lang w:eastAsia="ru-RU"/>
        </w:rPr>
        <w:t xml:space="preserve"> </w:t>
      </w:r>
      <w:r w:rsidRPr="00CC693A">
        <w:rPr>
          <w:rFonts w:ascii="Times New Roman" w:eastAsia="Times New Roman" w:hAnsi="Times New Roman" w:cs="Times New Roman"/>
          <w:sz w:val="24"/>
          <w:szCs w:val="24"/>
          <w:lang w:eastAsia="ru-RU"/>
        </w:rPr>
        <w:t>Однако, если "пиратская" продукция передается потерпевшему (как это предусмотрено авторским правом), то эту меру следует считать мерой гражданской ответственности, а стоимость такой продукции засчитывать в сумму присужденных убытков (или компенсации).</w:t>
      </w:r>
      <w:r w:rsidR="00AD006D">
        <w:rPr>
          <w:rFonts w:ascii="Times New Roman" w:eastAsia="Times New Roman" w:hAnsi="Times New Roman" w:cs="Times New Roman"/>
          <w:sz w:val="24"/>
          <w:szCs w:val="24"/>
          <w:lang w:eastAsia="ru-RU"/>
        </w:rPr>
        <w:t xml:space="preserve"> </w:t>
      </w:r>
      <w:r w:rsidRPr="00CC693A">
        <w:rPr>
          <w:rFonts w:ascii="Times New Roman" w:eastAsia="Times New Roman" w:hAnsi="Times New Roman" w:cs="Times New Roman"/>
          <w:sz w:val="24"/>
          <w:szCs w:val="24"/>
          <w:lang w:eastAsia="ru-RU"/>
        </w:rPr>
        <w:t>Гражданские способы защиты - запрет правонарушения и взыскание убытков. В авторском праве вместо убытков может быть взыскана компенсация в твердой сумме от 10 до 50 000 МРОТ.</w:t>
      </w:r>
    </w:p>
    <w:p w:rsidR="00AD006D" w:rsidRDefault="00CC693A" w:rsidP="00CC693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C693A">
        <w:rPr>
          <w:rFonts w:ascii="Times New Roman" w:eastAsia="Times New Roman" w:hAnsi="Times New Roman" w:cs="Times New Roman"/>
          <w:sz w:val="24"/>
          <w:szCs w:val="24"/>
          <w:lang w:eastAsia="ru-RU"/>
        </w:rPr>
        <w:t>Целесообразно ввести аналогичную компенсацию за нарушение патентных прав и прав на товарные знаки.</w:t>
      </w:r>
    </w:p>
    <w:p w:rsidR="00CC693A" w:rsidRPr="00CC693A" w:rsidRDefault="00CC693A" w:rsidP="00CC693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C693A">
        <w:rPr>
          <w:rFonts w:ascii="Times New Roman" w:eastAsia="Times New Roman" w:hAnsi="Times New Roman" w:cs="Times New Roman"/>
          <w:sz w:val="24"/>
          <w:szCs w:val="24"/>
          <w:lang w:eastAsia="ru-RU"/>
        </w:rPr>
        <w:t>Наклеивание на продукцию различных "защитных марок" для борьбы с "пиратством" - это принципиально неправильный способ борьбы, который лишь увеличивает цену продаваемой продукции. Большинство "пиратов" успешно подделывает эти защитные марки, либо за небольшие взятки помещает подлинные защитные марки на продукцию, которая остается "пиратской".</w:t>
      </w:r>
    </w:p>
    <w:p w:rsidR="00A96337" w:rsidRPr="00981458" w:rsidRDefault="00615634" w:rsidP="00CC693A">
      <w:pPr>
        <w:spacing w:line="240" w:lineRule="auto"/>
        <w:rPr>
          <w:rFonts w:ascii="Times New Roman" w:hAnsi="Times New Roman" w:cs="Times New Roman"/>
          <w:sz w:val="24"/>
          <w:szCs w:val="24"/>
        </w:rPr>
      </w:pPr>
      <w:r w:rsidRPr="00615634">
        <w:rPr>
          <w:rFonts w:ascii="Times New Roman" w:hAnsi="Times New Roman" w:cs="Times New Roman"/>
          <w:sz w:val="24"/>
          <w:szCs w:val="24"/>
        </w:rPr>
        <w:t xml:space="preserve">Таким </w:t>
      </w:r>
      <w:proofErr w:type="gramStart"/>
      <w:r w:rsidRPr="00615634">
        <w:rPr>
          <w:rFonts w:ascii="Times New Roman" w:hAnsi="Times New Roman" w:cs="Times New Roman"/>
          <w:sz w:val="24"/>
          <w:szCs w:val="24"/>
        </w:rPr>
        <w:t>образом</w:t>
      </w:r>
      <w:proofErr w:type="gramEnd"/>
      <w:r w:rsidRPr="00615634">
        <w:rPr>
          <w:rFonts w:ascii="Times New Roman" w:hAnsi="Times New Roman" w:cs="Times New Roman"/>
          <w:sz w:val="24"/>
          <w:szCs w:val="24"/>
        </w:rPr>
        <w:t xml:space="preserve"> пиратство связано с социально-экономическими и политическими предпосылками развития общества. И вместе с развитием общества, изменением условий жизни социальных общностей происходит и изменения пиратства как социального феномена.</w:t>
      </w:r>
      <w:r w:rsidRPr="00615634">
        <w:rPr>
          <w:rFonts w:ascii="Palatino Linotype" w:hAnsi="Palatino Linotype"/>
          <w:color w:val="333333"/>
          <w:sz w:val="21"/>
          <w:szCs w:val="21"/>
        </w:rPr>
        <w:t xml:space="preserve"> </w:t>
      </w:r>
      <w:r w:rsidRPr="00981458">
        <w:rPr>
          <w:rFonts w:ascii="Times New Roman" w:hAnsi="Times New Roman" w:cs="Times New Roman"/>
          <w:sz w:val="24"/>
          <w:szCs w:val="24"/>
        </w:rPr>
        <w:t>Интеллектуальное пиратство является преступлением против общественности, поскольку связано с нарушением прав человека.</w:t>
      </w:r>
    </w:p>
    <w:p w:rsidR="004D0525" w:rsidRPr="00981458" w:rsidRDefault="00981458">
      <w:pPr>
        <w:rPr>
          <w:rFonts w:ascii="Times New Roman" w:hAnsi="Times New Roman" w:cs="Times New Roman"/>
          <w:b/>
          <w:sz w:val="24"/>
          <w:szCs w:val="24"/>
        </w:rPr>
      </w:pPr>
      <w:r w:rsidRPr="00981458">
        <w:rPr>
          <w:rFonts w:ascii="Times New Roman" w:hAnsi="Times New Roman" w:cs="Times New Roman"/>
          <w:sz w:val="24"/>
          <w:szCs w:val="24"/>
        </w:rPr>
        <w:t>В заключени</w:t>
      </w:r>
      <w:proofErr w:type="gramStart"/>
      <w:r w:rsidRPr="00981458">
        <w:rPr>
          <w:rFonts w:ascii="Times New Roman" w:hAnsi="Times New Roman" w:cs="Times New Roman"/>
          <w:sz w:val="24"/>
          <w:szCs w:val="24"/>
        </w:rPr>
        <w:t>и</w:t>
      </w:r>
      <w:proofErr w:type="gramEnd"/>
      <w:r w:rsidRPr="00981458">
        <w:rPr>
          <w:rFonts w:ascii="Times New Roman" w:hAnsi="Times New Roman" w:cs="Times New Roman"/>
          <w:sz w:val="24"/>
          <w:szCs w:val="24"/>
        </w:rPr>
        <w:t xml:space="preserve"> работы отметим, что со стороны политики и государства нет механизмов влияния на ситуацию видоизменяя и трансформации интеллектуального пиратства.</w:t>
      </w:r>
      <w:r w:rsidRPr="00981458">
        <w:rPr>
          <w:rStyle w:val="apple-converted-space"/>
          <w:rFonts w:ascii="Times New Roman" w:hAnsi="Times New Roman" w:cs="Times New Roman"/>
          <w:sz w:val="24"/>
          <w:szCs w:val="24"/>
        </w:rPr>
        <w:t> </w:t>
      </w:r>
      <w:r w:rsidRPr="00981458">
        <w:rPr>
          <w:rFonts w:ascii="Times New Roman" w:hAnsi="Times New Roman" w:cs="Times New Roman"/>
          <w:sz w:val="24"/>
          <w:szCs w:val="24"/>
        </w:rPr>
        <w:br/>
        <w:t>В мире интеллектуального пиратства потребители определяют спрос, который задает направление развитие рынка интеллектуального пиратства. Именно спрос является определяющим в развитии пиратства.</w:t>
      </w:r>
      <w:r w:rsidR="004D0525" w:rsidRPr="00981458">
        <w:rPr>
          <w:rFonts w:ascii="Times New Roman" w:hAnsi="Times New Roman" w:cs="Times New Roman"/>
          <w:b/>
          <w:sz w:val="24"/>
          <w:szCs w:val="24"/>
        </w:rPr>
        <w:br w:type="page"/>
      </w:r>
    </w:p>
    <w:p w:rsidR="0055284C" w:rsidRDefault="004D0525" w:rsidP="00AA164A">
      <w:pPr>
        <w:spacing w:line="240" w:lineRule="auto"/>
        <w:jc w:val="center"/>
        <w:rPr>
          <w:rFonts w:ascii="Times New Roman" w:hAnsi="Times New Roman" w:cs="Times New Roman"/>
          <w:b/>
          <w:sz w:val="24"/>
          <w:szCs w:val="24"/>
        </w:rPr>
      </w:pPr>
      <w:r w:rsidRPr="00AA164A">
        <w:rPr>
          <w:rFonts w:ascii="Times New Roman" w:hAnsi="Times New Roman" w:cs="Times New Roman"/>
          <w:b/>
          <w:sz w:val="24"/>
          <w:szCs w:val="24"/>
        </w:rPr>
        <w:lastRenderedPageBreak/>
        <w:t>Список литературы</w:t>
      </w:r>
    </w:p>
    <w:p w:rsidR="00C21B36" w:rsidRPr="00981458" w:rsidRDefault="00981458" w:rsidP="00AA164A">
      <w:pPr>
        <w:pStyle w:val="a5"/>
        <w:numPr>
          <w:ilvl w:val="0"/>
          <w:numId w:val="7"/>
        </w:numPr>
        <w:spacing w:line="240" w:lineRule="auto"/>
        <w:rPr>
          <w:rFonts w:ascii="Times New Roman" w:hAnsi="Times New Roman" w:cs="Times New Roman"/>
          <w:sz w:val="24"/>
          <w:szCs w:val="24"/>
        </w:rPr>
      </w:pPr>
      <w:r w:rsidRPr="00981458">
        <w:rPr>
          <w:rFonts w:ascii="Times New Roman" w:hAnsi="Times New Roman" w:cs="Times New Roman"/>
          <w:sz w:val="24"/>
          <w:szCs w:val="24"/>
        </w:rPr>
        <w:t>Чулок А.А. Защита прав на интеллектуальную собственность в России и за рубежом: проблемы измерения и международные сопоставления // Юрист. - 2007. - №1. С.12—22.</w:t>
      </w:r>
    </w:p>
    <w:p w:rsidR="00C21B36" w:rsidRPr="00981458" w:rsidRDefault="00981458" w:rsidP="00AA164A">
      <w:pPr>
        <w:pStyle w:val="a5"/>
        <w:numPr>
          <w:ilvl w:val="0"/>
          <w:numId w:val="7"/>
        </w:numPr>
        <w:spacing w:line="240" w:lineRule="auto"/>
        <w:rPr>
          <w:rFonts w:ascii="Times New Roman" w:hAnsi="Times New Roman" w:cs="Times New Roman"/>
          <w:sz w:val="24"/>
          <w:szCs w:val="24"/>
        </w:rPr>
      </w:pPr>
      <w:proofErr w:type="spellStart"/>
      <w:r w:rsidRPr="00981458">
        <w:rPr>
          <w:rFonts w:ascii="Times New Roman" w:hAnsi="Times New Roman" w:cs="Times New Roman"/>
          <w:sz w:val="24"/>
          <w:szCs w:val="24"/>
        </w:rPr>
        <w:t>Буравина</w:t>
      </w:r>
      <w:proofErr w:type="spellEnd"/>
      <w:r w:rsidRPr="00981458">
        <w:rPr>
          <w:rFonts w:ascii="Times New Roman" w:hAnsi="Times New Roman" w:cs="Times New Roman"/>
          <w:sz w:val="24"/>
          <w:szCs w:val="24"/>
        </w:rPr>
        <w:t xml:space="preserve"> В. История авторского права // </w:t>
      </w:r>
      <w:proofErr w:type="spellStart"/>
      <w:proofErr w:type="gramStart"/>
      <w:r w:rsidRPr="00981458">
        <w:rPr>
          <w:rFonts w:ascii="Times New Roman" w:hAnsi="Times New Roman" w:cs="Times New Roman"/>
          <w:sz w:val="24"/>
          <w:szCs w:val="24"/>
        </w:rPr>
        <w:t>Ko</w:t>
      </w:r>
      <w:proofErr w:type="gramEnd"/>
      <w:r w:rsidRPr="00981458">
        <w:rPr>
          <w:rFonts w:ascii="Times New Roman" w:hAnsi="Times New Roman" w:cs="Times New Roman"/>
          <w:sz w:val="24"/>
          <w:szCs w:val="24"/>
        </w:rPr>
        <w:t>мпьютерра</w:t>
      </w:r>
      <w:proofErr w:type="spellEnd"/>
      <w:r w:rsidRPr="00981458">
        <w:rPr>
          <w:rFonts w:ascii="Times New Roman" w:hAnsi="Times New Roman" w:cs="Times New Roman"/>
          <w:sz w:val="24"/>
          <w:szCs w:val="24"/>
        </w:rPr>
        <w:t>. – 2000. - №10. – С. 32-36.</w:t>
      </w:r>
    </w:p>
    <w:p w:rsidR="00C21B36" w:rsidRPr="00981458" w:rsidRDefault="00981458" w:rsidP="00C21B36">
      <w:pPr>
        <w:pStyle w:val="a5"/>
        <w:numPr>
          <w:ilvl w:val="0"/>
          <w:numId w:val="7"/>
        </w:numPr>
        <w:spacing w:line="240" w:lineRule="auto"/>
        <w:rPr>
          <w:rFonts w:ascii="Times New Roman" w:hAnsi="Times New Roman" w:cs="Times New Roman"/>
          <w:sz w:val="24"/>
          <w:szCs w:val="24"/>
        </w:rPr>
      </w:pPr>
      <w:hyperlink r:id="rId23" w:history="1">
        <w:r w:rsidRPr="00981458">
          <w:rPr>
            <w:rStyle w:val="a3"/>
            <w:color w:val="auto"/>
          </w:rPr>
          <w:t>http://fir.nes.ru/~vpopov/documents/IPR-Russian-New%20Economic%20Association%20journal-2011.pdf</w:t>
        </w:r>
      </w:hyperlink>
    </w:p>
    <w:p w:rsidR="00C21B36" w:rsidRPr="00C21B36" w:rsidRDefault="00C21B36" w:rsidP="00C21B36">
      <w:pPr>
        <w:pStyle w:val="a5"/>
        <w:numPr>
          <w:ilvl w:val="0"/>
          <w:numId w:val="7"/>
        </w:numPr>
        <w:spacing w:line="240" w:lineRule="auto"/>
        <w:rPr>
          <w:rFonts w:ascii="Times New Roman" w:hAnsi="Times New Roman" w:cs="Times New Roman"/>
          <w:color w:val="000000" w:themeColor="text1"/>
          <w:sz w:val="24"/>
          <w:szCs w:val="24"/>
        </w:rPr>
      </w:pPr>
      <w:r w:rsidRPr="00C21B36">
        <w:rPr>
          <w:rFonts w:ascii="Times New Roman" w:eastAsia="Times New Roman" w:hAnsi="Times New Roman" w:cs="Times New Roman"/>
          <w:b/>
          <w:bCs/>
          <w:color w:val="000000"/>
          <w:kern w:val="36"/>
          <w:sz w:val="24"/>
          <w:lang w:eastAsia="ru-RU"/>
        </w:rPr>
        <w:t> </w:t>
      </w:r>
      <w:r w:rsidRPr="00C21B36">
        <w:rPr>
          <w:rFonts w:ascii="Times New Roman" w:eastAsia="Times New Roman" w:hAnsi="Times New Roman" w:cs="Times New Roman"/>
          <w:bCs/>
          <w:iCs/>
          <w:color w:val="000000"/>
          <w:kern w:val="36"/>
          <w:sz w:val="24"/>
          <w:szCs w:val="24"/>
          <w:lang w:eastAsia="ru-RU"/>
        </w:rPr>
        <w:t>Сергеев А.П. Право интеллектуальной собственности в Российской федерации</w:t>
      </w:r>
      <w:r>
        <w:rPr>
          <w:rFonts w:ascii="Times New Roman" w:eastAsia="Times New Roman" w:hAnsi="Times New Roman" w:cs="Times New Roman"/>
          <w:bCs/>
          <w:iCs/>
          <w:color w:val="000000"/>
          <w:kern w:val="36"/>
          <w:sz w:val="24"/>
          <w:szCs w:val="24"/>
          <w:lang w:eastAsia="ru-RU"/>
        </w:rPr>
        <w:t>.</w:t>
      </w:r>
      <w:r w:rsidR="00BB2934">
        <w:rPr>
          <w:rFonts w:ascii="Times New Roman" w:eastAsia="Times New Roman" w:hAnsi="Times New Roman" w:cs="Times New Roman"/>
          <w:bCs/>
          <w:iCs/>
          <w:color w:val="000000"/>
          <w:kern w:val="36"/>
          <w:sz w:val="24"/>
          <w:szCs w:val="24"/>
          <w:lang w:eastAsia="ru-RU"/>
        </w:rPr>
        <w:t xml:space="preserve"> МТК </w:t>
      </w:r>
      <w:proofErr w:type="spellStart"/>
      <w:r w:rsidR="00BB2934">
        <w:rPr>
          <w:rFonts w:ascii="Times New Roman" w:eastAsia="Times New Roman" w:hAnsi="Times New Roman" w:cs="Times New Roman"/>
          <w:bCs/>
          <w:iCs/>
          <w:color w:val="000000"/>
          <w:kern w:val="36"/>
          <w:sz w:val="24"/>
          <w:szCs w:val="24"/>
          <w:lang w:eastAsia="ru-RU"/>
        </w:rPr>
        <w:t>Велби</w:t>
      </w:r>
      <w:proofErr w:type="spellEnd"/>
      <w:r w:rsidR="00BB2934">
        <w:rPr>
          <w:rFonts w:ascii="Times New Roman" w:eastAsia="Times New Roman" w:hAnsi="Times New Roman" w:cs="Times New Roman"/>
          <w:bCs/>
          <w:iCs/>
          <w:color w:val="000000"/>
          <w:kern w:val="36"/>
          <w:sz w:val="24"/>
          <w:szCs w:val="24"/>
          <w:lang w:eastAsia="ru-RU"/>
        </w:rPr>
        <w:t xml:space="preserve"> 2003г.</w:t>
      </w:r>
    </w:p>
    <w:p w:rsidR="00C21B36" w:rsidRPr="00C21B36" w:rsidRDefault="00BB2934" w:rsidP="00AA164A">
      <w:pPr>
        <w:pStyle w:val="a5"/>
        <w:numPr>
          <w:ilvl w:val="0"/>
          <w:numId w:val="7"/>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В.Г. </w:t>
      </w:r>
      <w:proofErr w:type="spellStart"/>
      <w:r>
        <w:rPr>
          <w:rFonts w:ascii="Times New Roman" w:hAnsi="Times New Roman" w:cs="Times New Roman"/>
          <w:color w:val="000000" w:themeColor="text1"/>
          <w:sz w:val="24"/>
          <w:szCs w:val="24"/>
        </w:rPr>
        <w:t>Зинов</w:t>
      </w:r>
      <w:proofErr w:type="spellEnd"/>
      <w:r>
        <w:rPr>
          <w:rFonts w:ascii="Times New Roman" w:hAnsi="Times New Roman" w:cs="Times New Roman"/>
          <w:color w:val="000000" w:themeColor="text1"/>
          <w:sz w:val="24"/>
          <w:szCs w:val="24"/>
        </w:rPr>
        <w:t xml:space="preserve"> управление интеллектуальной собственностью. Росно 2007г.</w:t>
      </w:r>
    </w:p>
    <w:p w:rsidR="00AA164A" w:rsidRPr="00AA164A" w:rsidRDefault="00AA164A" w:rsidP="00AA164A">
      <w:pPr>
        <w:spacing w:line="240" w:lineRule="auto"/>
        <w:rPr>
          <w:rFonts w:ascii="Times New Roman" w:hAnsi="Times New Roman" w:cs="Times New Roman"/>
          <w:b/>
          <w:sz w:val="24"/>
          <w:szCs w:val="24"/>
        </w:rPr>
      </w:pPr>
    </w:p>
    <w:sectPr w:rsidR="00AA164A" w:rsidRPr="00AA164A" w:rsidSect="00940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27A"/>
    <w:multiLevelType w:val="multilevel"/>
    <w:tmpl w:val="D706B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73C09"/>
    <w:multiLevelType w:val="hybridMultilevel"/>
    <w:tmpl w:val="5E0438B0"/>
    <w:lvl w:ilvl="0" w:tplc="1F7C231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9F4704"/>
    <w:multiLevelType w:val="hybridMultilevel"/>
    <w:tmpl w:val="45A64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C125D6"/>
    <w:multiLevelType w:val="hybridMultilevel"/>
    <w:tmpl w:val="42B0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976874"/>
    <w:multiLevelType w:val="multilevel"/>
    <w:tmpl w:val="05B68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6D60AC"/>
    <w:multiLevelType w:val="hybridMultilevel"/>
    <w:tmpl w:val="BD8E61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9C957E4"/>
    <w:multiLevelType w:val="hybridMultilevel"/>
    <w:tmpl w:val="21CE2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84C"/>
    <w:rsid w:val="00111ED2"/>
    <w:rsid w:val="001E5B38"/>
    <w:rsid w:val="002541D6"/>
    <w:rsid w:val="004D0525"/>
    <w:rsid w:val="0055284C"/>
    <w:rsid w:val="00615634"/>
    <w:rsid w:val="009405DA"/>
    <w:rsid w:val="00981458"/>
    <w:rsid w:val="00A96337"/>
    <w:rsid w:val="00AA164A"/>
    <w:rsid w:val="00AD006D"/>
    <w:rsid w:val="00BB2934"/>
    <w:rsid w:val="00C21B36"/>
    <w:rsid w:val="00CC6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DA"/>
  </w:style>
  <w:style w:type="paragraph" w:styleId="1">
    <w:name w:val="heading 1"/>
    <w:basedOn w:val="a"/>
    <w:link w:val="10"/>
    <w:uiPriority w:val="9"/>
    <w:qFormat/>
    <w:rsid w:val="00C21B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5284C"/>
  </w:style>
  <w:style w:type="character" w:styleId="a3">
    <w:name w:val="Hyperlink"/>
    <w:basedOn w:val="a0"/>
    <w:uiPriority w:val="99"/>
    <w:unhideWhenUsed/>
    <w:rsid w:val="0055284C"/>
    <w:rPr>
      <w:color w:val="0000FF"/>
      <w:u w:val="single"/>
    </w:rPr>
  </w:style>
  <w:style w:type="paragraph" w:styleId="a4">
    <w:name w:val="Normal (Web)"/>
    <w:basedOn w:val="a"/>
    <w:uiPriority w:val="99"/>
    <w:semiHidden/>
    <w:unhideWhenUsed/>
    <w:rsid w:val="005528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A164A"/>
    <w:pPr>
      <w:ind w:left="720"/>
      <w:contextualSpacing/>
    </w:pPr>
  </w:style>
  <w:style w:type="character" w:customStyle="1" w:styleId="10">
    <w:name w:val="Заголовок 1 Знак"/>
    <w:basedOn w:val="a0"/>
    <w:link w:val="1"/>
    <w:uiPriority w:val="9"/>
    <w:rsid w:val="00C21B3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4683691">
      <w:bodyDiv w:val="1"/>
      <w:marLeft w:val="0"/>
      <w:marRight w:val="0"/>
      <w:marTop w:val="0"/>
      <w:marBottom w:val="0"/>
      <w:divBdr>
        <w:top w:val="none" w:sz="0" w:space="0" w:color="auto"/>
        <w:left w:val="none" w:sz="0" w:space="0" w:color="auto"/>
        <w:bottom w:val="none" w:sz="0" w:space="0" w:color="auto"/>
        <w:right w:val="none" w:sz="0" w:space="0" w:color="auto"/>
      </w:divBdr>
    </w:div>
    <w:div w:id="212472056">
      <w:bodyDiv w:val="1"/>
      <w:marLeft w:val="0"/>
      <w:marRight w:val="0"/>
      <w:marTop w:val="0"/>
      <w:marBottom w:val="0"/>
      <w:divBdr>
        <w:top w:val="none" w:sz="0" w:space="0" w:color="auto"/>
        <w:left w:val="none" w:sz="0" w:space="0" w:color="auto"/>
        <w:bottom w:val="none" w:sz="0" w:space="0" w:color="auto"/>
        <w:right w:val="none" w:sz="0" w:space="0" w:color="auto"/>
      </w:divBdr>
    </w:div>
    <w:div w:id="213852430">
      <w:bodyDiv w:val="1"/>
      <w:marLeft w:val="0"/>
      <w:marRight w:val="0"/>
      <w:marTop w:val="0"/>
      <w:marBottom w:val="0"/>
      <w:divBdr>
        <w:top w:val="none" w:sz="0" w:space="0" w:color="auto"/>
        <w:left w:val="none" w:sz="0" w:space="0" w:color="auto"/>
        <w:bottom w:val="none" w:sz="0" w:space="0" w:color="auto"/>
        <w:right w:val="none" w:sz="0" w:space="0" w:color="auto"/>
      </w:divBdr>
      <w:divsChild>
        <w:div w:id="409161092">
          <w:marLeft w:val="0"/>
          <w:marRight w:val="0"/>
          <w:marTop w:val="0"/>
          <w:marBottom w:val="0"/>
          <w:divBdr>
            <w:top w:val="none" w:sz="0" w:space="0" w:color="auto"/>
            <w:left w:val="none" w:sz="0" w:space="0" w:color="auto"/>
            <w:bottom w:val="none" w:sz="0" w:space="0" w:color="auto"/>
            <w:right w:val="none" w:sz="0" w:space="0" w:color="auto"/>
          </w:divBdr>
        </w:div>
        <w:div w:id="1291089481">
          <w:marLeft w:val="0"/>
          <w:marRight w:val="0"/>
          <w:marTop w:val="0"/>
          <w:marBottom w:val="0"/>
          <w:divBdr>
            <w:top w:val="none" w:sz="0" w:space="0" w:color="auto"/>
            <w:left w:val="none" w:sz="0" w:space="0" w:color="auto"/>
            <w:bottom w:val="none" w:sz="0" w:space="0" w:color="auto"/>
            <w:right w:val="none" w:sz="0" w:space="0" w:color="auto"/>
          </w:divBdr>
        </w:div>
        <w:div w:id="1889562055">
          <w:marLeft w:val="0"/>
          <w:marRight w:val="0"/>
          <w:marTop w:val="0"/>
          <w:marBottom w:val="0"/>
          <w:divBdr>
            <w:top w:val="none" w:sz="0" w:space="0" w:color="auto"/>
            <w:left w:val="none" w:sz="0" w:space="0" w:color="auto"/>
            <w:bottom w:val="none" w:sz="0" w:space="0" w:color="auto"/>
            <w:right w:val="none" w:sz="0" w:space="0" w:color="auto"/>
          </w:divBdr>
          <w:divsChild>
            <w:div w:id="2109960927">
              <w:marLeft w:val="0"/>
              <w:marRight w:val="0"/>
              <w:marTop w:val="0"/>
              <w:marBottom w:val="0"/>
              <w:divBdr>
                <w:top w:val="none" w:sz="0" w:space="0" w:color="auto"/>
                <w:left w:val="none" w:sz="0" w:space="0" w:color="auto"/>
                <w:bottom w:val="none" w:sz="0" w:space="0" w:color="auto"/>
                <w:right w:val="none" w:sz="0" w:space="0" w:color="auto"/>
              </w:divBdr>
            </w:div>
          </w:divsChild>
        </w:div>
        <w:div w:id="584648384">
          <w:marLeft w:val="0"/>
          <w:marRight w:val="0"/>
          <w:marTop w:val="0"/>
          <w:marBottom w:val="0"/>
          <w:divBdr>
            <w:top w:val="none" w:sz="0" w:space="0" w:color="auto"/>
            <w:left w:val="none" w:sz="0" w:space="0" w:color="auto"/>
            <w:bottom w:val="none" w:sz="0" w:space="0" w:color="auto"/>
            <w:right w:val="none" w:sz="0" w:space="0" w:color="auto"/>
          </w:divBdr>
        </w:div>
      </w:divsChild>
    </w:div>
    <w:div w:id="640112408">
      <w:bodyDiv w:val="1"/>
      <w:marLeft w:val="0"/>
      <w:marRight w:val="0"/>
      <w:marTop w:val="0"/>
      <w:marBottom w:val="0"/>
      <w:divBdr>
        <w:top w:val="none" w:sz="0" w:space="0" w:color="auto"/>
        <w:left w:val="none" w:sz="0" w:space="0" w:color="auto"/>
        <w:bottom w:val="none" w:sz="0" w:space="0" w:color="auto"/>
        <w:right w:val="none" w:sz="0" w:space="0" w:color="auto"/>
      </w:divBdr>
    </w:div>
    <w:div w:id="655183287">
      <w:bodyDiv w:val="1"/>
      <w:marLeft w:val="0"/>
      <w:marRight w:val="0"/>
      <w:marTop w:val="0"/>
      <w:marBottom w:val="0"/>
      <w:divBdr>
        <w:top w:val="none" w:sz="0" w:space="0" w:color="auto"/>
        <w:left w:val="none" w:sz="0" w:space="0" w:color="auto"/>
        <w:bottom w:val="none" w:sz="0" w:space="0" w:color="auto"/>
        <w:right w:val="none" w:sz="0" w:space="0" w:color="auto"/>
      </w:divBdr>
    </w:div>
    <w:div w:id="658196697">
      <w:bodyDiv w:val="1"/>
      <w:marLeft w:val="0"/>
      <w:marRight w:val="0"/>
      <w:marTop w:val="0"/>
      <w:marBottom w:val="0"/>
      <w:divBdr>
        <w:top w:val="none" w:sz="0" w:space="0" w:color="auto"/>
        <w:left w:val="none" w:sz="0" w:space="0" w:color="auto"/>
        <w:bottom w:val="none" w:sz="0" w:space="0" w:color="auto"/>
        <w:right w:val="none" w:sz="0" w:space="0" w:color="auto"/>
      </w:divBdr>
    </w:div>
    <w:div w:id="808866965">
      <w:bodyDiv w:val="1"/>
      <w:marLeft w:val="0"/>
      <w:marRight w:val="0"/>
      <w:marTop w:val="0"/>
      <w:marBottom w:val="0"/>
      <w:divBdr>
        <w:top w:val="none" w:sz="0" w:space="0" w:color="auto"/>
        <w:left w:val="none" w:sz="0" w:space="0" w:color="auto"/>
        <w:bottom w:val="none" w:sz="0" w:space="0" w:color="auto"/>
        <w:right w:val="none" w:sz="0" w:space="0" w:color="auto"/>
      </w:divBdr>
    </w:div>
    <w:div w:id="855655171">
      <w:bodyDiv w:val="1"/>
      <w:marLeft w:val="0"/>
      <w:marRight w:val="0"/>
      <w:marTop w:val="0"/>
      <w:marBottom w:val="0"/>
      <w:divBdr>
        <w:top w:val="none" w:sz="0" w:space="0" w:color="auto"/>
        <w:left w:val="none" w:sz="0" w:space="0" w:color="auto"/>
        <w:bottom w:val="none" w:sz="0" w:space="0" w:color="auto"/>
        <w:right w:val="none" w:sz="0" w:space="0" w:color="auto"/>
      </w:divBdr>
    </w:div>
    <w:div w:id="903879558">
      <w:bodyDiv w:val="1"/>
      <w:marLeft w:val="0"/>
      <w:marRight w:val="0"/>
      <w:marTop w:val="0"/>
      <w:marBottom w:val="0"/>
      <w:divBdr>
        <w:top w:val="none" w:sz="0" w:space="0" w:color="auto"/>
        <w:left w:val="none" w:sz="0" w:space="0" w:color="auto"/>
        <w:bottom w:val="none" w:sz="0" w:space="0" w:color="auto"/>
        <w:right w:val="none" w:sz="0" w:space="0" w:color="auto"/>
      </w:divBdr>
    </w:div>
    <w:div w:id="978993886">
      <w:bodyDiv w:val="1"/>
      <w:marLeft w:val="0"/>
      <w:marRight w:val="0"/>
      <w:marTop w:val="0"/>
      <w:marBottom w:val="0"/>
      <w:divBdr>
        <w:top w:val="none" w:sz="0" w:space="0" w:color="auto"/>
        <w:left w:val="none" w:sz="0" w:space="0" w:color="auto"/>
        <w:bottom w:val="none" w:sz="0" w:space="0" w:color="auto"/>
        <w:right w:val="none" w:sz="0" w:space="0" w:color="auto"/>
      </w:divBdr>
    </w:div>
    <w:div w:id="979504598">
      <w:bodyDiv w:val="1"/>
      <w:marLeft w:val="0"/>
      <w:marRight w:val="0"/>
      <w:marTop w:val="0"/>
      <w:marBottom w:val="0"/>
      <w:divBdr>
        <w:top w:val="none" w:sz="0" w:space="0" w:color="auto"/>
        <w:left w:val="none" w:sz="0" w:space="0" w:color="auto"/>
        <w:bottom w:val="none" w:sz="0" w:space="0" w:color="auto"/>
        <w:right w:val="none" w:sz="0" w:space="0" w:color="auto"/>
      </w:divBdr>
    </w:div>
    <w:div w:id="1258439189">
      <w:bodyDiv w:val="1"/>
      <w:marLeft w:val="0"/>
      <w:marRight w:val="0"/>
      <w:marTop w:val="0"/>
      <w:marBottom w:val="0"/>
      <w:divBdr>
        <w:top w:val="none" w:sz="0" w:space="0" w:color="auto"/>
        <w:left w:val="none" w:sz="0" w:space="0" w:color="auto"/>
        <w:bottom w:val="none" w:sz="0" w:space="0" w:color="auto"/>
        <w:right w:val="none" w:sz="0" w:space="0" w:color="auto"/>
      </w:divBdr>
    </w:div>
    <w:div w:id="1397556721">
      <w:bodyDiv w:val="1"/>
      <w:marLeft w:val="0"/>
      <w:marRight w:val="0"/>
      <w:marTop w:val="0"/>
      <w:marBottom w:val="0"/>
      <w:divBdr>
        <w:top w:val="none" w:sz="0" w:space="0" w:color="auto"/>
        <w:left w:val="none" w:sz="0" w:space="0" w:color="auto"/>
        <w:bottom w:val="none" w:sz="0" w:space="0" w:color="auto"/>
        <w:right w:val="none" w:sz="0" w:space="0" w:color="auto"/>
      </w:divBdr>
    </w:div>
    <w:div w:id="1441755666">
      <w:bodyDiv w:val="1"/>
      <w:marLeft w:val="0"/>
      <w:marRight w:val="0"/>
      <w:marTop w:val="0"/>
      <w:marBottom w:val="0"/>
      <w:divBdr>
        <w:top w:val="none" w:sz="0" w:space="0" w:color="auto"/>
        <w:left w:val="none" w:sz="0" w:space="0" w:color="auto"/>
        <w:bottom w:val="none" w:sz="0" w:space="0" w:color="auto"/>
        <w:right w:val="none" w:sz="0" w:space="0" w:color="auto"/>
      </w:divBdr>
    </w:div>
    <w:div w:id="1442067018">
      <w:bodyDiv w:val="1"/>
      <w:marLeft w:val="0"/>
      <w:marRight w:val="0"/>
      <w:marTop w:val="0"/>
      <w:marBottom w:val="0"/>
      <w:divBdr>
        <w:top w:val="none" w:sz="0" w:space="0" w:color="auto"/>
        <w:left w:val="none" w:sz="0" w:space="0" w:color="auto"/>
        <w:bottom w:val="none" w:sz="0" w:space="0" w:color="auto"/>
        <w:right w:val="none" w:sz="0" w:space="0" w:color="auto"/>
      </w:divBdr>
    </w:div>
    <w:div w:id="20205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1%81%D0%BA%D1%83%D1%81%D1%81%D1%82%D0%B2%D0%BE" TargetMode="External"/><Relationship Id="rId13" Type="http://schemas.openxmlformats.org/officeDocument/2006/relationships/hyperlink" Target="http://ru.wikipedia.org/wiki/%D0%A5%D1%83%D0%B4%D0%BE%D0%B6%D0%B5%D1%81%D1%82%D0%B2%D0%B5%D0%BD%D0%BD%D1%8B%D0%B9_%D1%84%D0%B8%D0%BB%D1%8C%D0%BC" TargetMode="External"/><Relationship Id="rId18" Type="http://schemas.openxmlformats.org/officeDocument/2006/relationships/hyperlink" Target="http://ru.wikipedia.org/wiki/%D0%9A%D0%B8%D1%82%D0%B0%D0%B9" TargetMode="External"/><Relationship Id="rId3" Type="http://schemas.openxmlformats.org/officeDocument/2006/relationships/settings" Target="settings.xml"/><Relationship Id="rId21" Type="http://schemas.openxmlformats.org/officeDocument/2006/relationships/hyperlink" Target="http://ru.wikipedia.org/wiki/%D0%9C%D0%B5%D0%BA%D1%81%D0%B8%D0%BA%D0%B0" TargetMode="External"/><Relationship Id="rId7" Type="http://schemas.openxmlformats.org/officeDocument/2006/relationships/hyperlink" Target="http://ru.wikipedia.org/wiki/%D0%9B%D0%B8%D1%82%D0%B5%D1%80%D0%B0%D1%82%D1%83%D1%80%D0%B0" TargetMode="External"/><Relationship Id="rId12" Type="http://schemas.openxmlformats.org/officeDocument/2006/relationships/hyperlink" Target="http://ru.wikipedia.org/wiki/%D0%9C%D1%83%D0%B7%D1%8B%D0%BA%D0%B0" TargetMode="External"/><Relationship Id="rId17" Type="http://schemas.openxmlformats.org/officeDocument/2006/relationships/hyperlink" Target="http://ru.wikipedia.org/wiki/%D0%A3%D0%BA%D1%80%D0%B0%D0%B8%D0%BD%D0%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A0%D0%BE%D1%81%D1%81%D0%B8%D1%8F" TargetMode="External"/><Relationship Id="rId20" Type="http://schemas.openxmlformats.org/officeDocument/2006/relationships/hyperlink" Target="http://ru.wikipedia.org/wiki/%D0%91%D1%80%D0%B0%D0%B7%D0%B8%D0%BB%D0%B8%D1%8F" TargetMode="External"/><Relationship Id="rId1" Type="http://schemas.openxmlformats.org/officeDocument/2006/relationships/numbering" Target="numbering.xml"/><Relationship Id="rId6" Type="http://schemas.openxmlformats.org/officeDocument/2006/relationships/hyperlink" Target="http://ru.wikipedia.org/wiki/%D0%9D%D0%B0%D1%83%D0%BA%D0%B0" TargetMode="External"/><Relationship Id="rId11" Type="http://schemas.openxmlformats.org/officeDocument/2006/relationships/hyperlink" Target="http://ru.wikipedia.org/wiki/%D0%9F%D1%80%D0%BE%D0%B3%D1%80%D0%B0%D0%BC%D0%BC%D0%BD%D0%BE%D0%B5_%D0%BE%D0%B1%D0%B5%D1%81%D0%BF%D0%B5%D1%87%D0%B5%D0%BD%D0%B8%D0%B5" TargetMode="External"/><Relationship Id="rId24" Type="http://schemas.openxmlformats.org/officeDocument/2006/relationships/fontTable" Target="fontTable.xml"/><Relationship Id="rId5" Type="http://schemas.openxmlformats.org/officeDocument/2006/relationships/hyperlink" Target="http://ru.wikipedia.org/wiki/%D0%9F%D1%80%D0%B0%D0%B2%D0%BE%D0%BD%D0%B0%D1%80%D1%83%D1%88%D0%B5%D0%BD%D0%B8%D0%B5" TargetMode="External"/><Relationship Id="rId15" Type="http://schemas.openxmlformats.org/officeDocument/2006/relationships/hyperlink" Target="http://ru.wikipedia.org/wiki/%D0%9A%D0%BE%D0%BC%D0%BF%D1%8C%D1%8E%D1%82%D0%B5%D1%80%D0%BD%D0%B0%D1%8F_%D0%B8%D0%B3%D1%80%D0%B0" TargetMode="External"/><Relationship Id="rId23" Type="http://schemas.openxmlformats.org/officeDocument/2006/relationships/hyperlink" Target="http://fir.nes.ru/~vpopov/documents/IPR-Russian-New%20Economic%20Association%20journal-2011.pdf" TargetMode="External"/><Relationship Id="rId10" Type="http://schemas.openxmlformats.org/officeDocument/2006/relationships/hyperlink" Target="http://ru.wikipedia.org/wiki/%D0%90%D0%B2%D1%82%D0%BE%D1%80%D1%81%D0%BA%D0%BE%D0%B5_%D0%BF%D1%80%D0%B0%D0%B2%D0%BE" TargetMode="External"/><Relationship Id="rId19" Type="http://schemas.openxmlformats.org/officeDocument/2006/relationships/hyperlink" Target="http://ru.wikipedia.org/wiki/%D0%9A%D0%B0%D0%B7%D0%B0%D1%85%D1%81%D1%82%D0%B0%D0%BD" TargetMode="External"/><Relationship Id="rId4" Type="http://schemas.openxmlformats.org/officeDocument/2006/relationships/webSettings" Target="webSettings.xml"/><Relationship Id="rId9" Type="http://schemas.openxmlformats.org/officeDocument/2006/relationships/hyperlink" Target="http://ru.wikipedia.org/wiki/%D0%9F%D0%BB%D0%B0%D0%B3%D0%B8%D0%B0%D1%82" TargetMode="External"/><Relationship Id="rId14" Type="http://schemas.openxmlformats.org/officeDocument/2006/relationships/hyperlink" Target="http://ru.wikipedia.org/wiki/%D0%9B%D0%B8%D1%82%D0%B5%D1%80%D0%B0%D1%82%D1%83%D1%80%D0%B0" TargetMode="External"/><Relationship Id="rId22" Type="http://schemas.openxmlformats.org/officeDocument/2006/relationships/hyperlink" Target="http://ru.wikipedia.org/wiki/%D0%98%D0%BD%D0%B4%D0%BE%D0%BD%D0%B5%D0%B7%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2012-09-27T08:16:00Z</dcterms:created>
  <dcterms:modified xsi:type="dcterms:W3CDTF">2012-09-30T15:03:00Z</dcterms:modified>
</cp:coreProperties>
</file>